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705CE" w14:textId="77777777" w:rsidR="00352CC9" w:rsidRPr="00605539" w:rsidRDefault="00352CC9" w:rsidP="00352CC9">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05539">
        <w:rPr>
          <w:rFonts w:ascii="Times New Roman" w:eastAsia="Calibri" w:hAnsi="Times New Roman" w:cs="Times New Roman"/>
          <w:b/>
          <w:sz w:val="28"/>
          <w:szCs w:val="28"/>
        </w:rPr>
        <w:t>Федеральное государственное образовательное бюджетное учреждение</w:t>
      </w:r>
    </w:p>
    <w:p w14:paraId="5D767D9C" w14:textId="77777777" w:rsidR="00352CC9" w:rsidRPr="00605539" w:rsidRDefault="00352CC9" w:rsidP="00352CC9">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05539">
        <w:rPr>
          <w:rFonts w:ascii="Times New Roman" w:eastAsia="Calibri" w:hAnsi="Times New Roman" w:cs="Times New Roman"/>
          <w:b/>
          <w:sz w:val="28"/>
          <w:szCs w:val="28"/>
        </w:rPr>
        <w:t>высшего образования</w:t>
      </w:r>
    </w:p>
    <w:p w14:paraId="25BDB858" w14:textId="77777777" w:rsidR="00352CC9" w:rsidRPr="00605539" w:rsidRDefault="00352CC9" w:rsidP="00352CC9">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05539">
        <w:rPr>
          <w:rFonts w:ascii="Times New Roman" w:eastAsia="Calibri" w:hAnsi="Times New Roman" w:cs="Times New Roman"/>
          <w:b/>
          <w:sz w:val="28"/>
          <w:szCs w:val="28"/>
        </w:rPr>
        <w:t>«ФИНАНСОВЫЙ УНИВЕРСИТЕТ ПРИ ПРАВИТЕЛЬСТВЕ</w:t>
      </w:r>
    </w:p>
    <w:p w14:paraId="7A55C64E" w14:textId="77777777" w:rsidR="00352CC9" w:rsidRPr="00605539" w:rsidRDefault="00352CC9" w:rsidP="00352CC9">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05539">
        <w:rPr>
          <w:rFonts w:ascii="Times New Roman" w:eastAsia="Calibri" w:hAnsi="Times New Roman" w:cs="Times New Roman"/>
          <w:b/>
          <w:sz w:val="28"/>
          <w:szCs w:val="28"/>
        </w:rPr>
        <w:t>РОССИЙСКОЙ ФЕДЕРАЦИИ»</w:t>
      </w:r>
    </w:p>
    <w:p w14:paraId="47A5A355" w14:textId="77777777" w:rsidR="00352CC9" w:rsidRPr="00605539" w:rsidRDefault="00352CC9" w:rsidP="00352CC9">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05539">
        <w:rPr>
          <w:rFonts w:ascii="Times New Roman" w:eastAsia="Calibri" w:hAnsi="Times New Roman" w:cs="Times New Roman"/>
          <w:b/>
          <w:sz w:val="28"/>
          <w:szCs w:val="28"/>
        </w:rPr>
        <w:t>(Финансовый университет)</w:t>
      </w:r>
    </w:p>
    <w:p w14:paraId="3877DD9A" w14:textId="77777777" w:rsidR="00352CC9" w:rsidRPr="00605539" w:rsidRDefault="00352CC9" w:rsidP="00352CC9">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p>
    <w:p w14:paraId="697D4219" w14:textId="77777777" w:rsidR="00352CC9" w:rsidRPr="00605539" w:rsidRDefault="00352CC9" w:rsidP="00352CC9">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r w:rsidRPr="00605539">
        <w:rPr>
          <w:rFonts w:ascii="Times New Roman" w:eastAsia="Times New Roman" w:hAnsi="Times New Roman" w:cs="Times New Roman"/>
          <w:b/>
          <w:snapToGrid w:val="0"/>
          <w:sz w:val="28"/>
          <w:szCs w:val="20"/>
        </w:rPr>
        <w:t>Кафедра «Государственное и муниципальное управление»</w:t>
      </w:r>
    </w:p>
    <w:p w14:paraId="055D9B2B" w14:textId="77777777" w:rsidR="00352CC9" w:rsidRPr="00605539" w:rsidRDefault="00352CC9" w:rsidP="00352CC9">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r w:rsidRPr="00605539">
        <w:rPr>
          <w:rFonts w:ascii="Times New Roman" w:eastAsia="Times New Roman" w:hAnsi="Times New Roman" w:cs="Times New Roman"/>
          <w:b/>
          <w:snapToGrid w:val="0"/>
          <w:sz w:val="28"/>
          <w:szCs w:val="20"/>
        </w:rPr>
        <w:t>Факультета «Высшая школа управления»</w:t>
      </w:r>
    </w:p>
    <w:p w14:paraId="73166B2D" w14:textId="77777777" w:rsidR="00352CC9" w:rsidRPr="00605539" w:rsidRDefault="00352CC9" w:rsidP="00352CC9">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p>
    <w:tbl>
      <w:tblPr>
        <w:tblW w:w="10882" w:type="dxa"/>
        <w:tblLayout w:type="fixed"/>
        <w:tblLook w:val="0000" w:firstRow="0" w:lastRow="0" w:firstColumn="0" w:lastColumn="0" w:noHBand="0" w:noVBand="0"/>
      </w:tblPr>
      <w:tblGrid>
        <w:gridCol w:w="6204"/>
        <w:gridCol w:w="4678"/>
      </w:tblGrid>
      <w:tr w:rsidR="00AF4911" w14:paraId="5255E9DE" w14:textId="77777777" w:rsidTr="00F45B10">
        <w:trPr>
          <w:trHeight w:val="1792"/>
        </w:trPr>
        <w:tc>
          <w:tcPr>
            <w:tcW w:w="6204" w:type="dxa"/>
          </w:tcPr>
          <w:p w14:paraId="3E1AA425" w14:textId="77777777" w:rsidR="00AF4911" w:rsidRPr="00AF4911" w:rsidRDefault="00AF4911" w:rsidP="00AF4911">
            <w:pPr>
              <w:snapToGrid w:val="0"/>
              <w:spacing w:after="0" w:line="240" w:lineRule="auto"/>
              <w:rPr>
                <w:rFonts w:ascii="Times New Roman" w:eastAsia="SimSun" w:hAnsi="Times New Roman" w:cs="Times New Roman"/>
                <w:sz w:val="28"/>
                <w:szCs w:val="24"/>
                <w:lang w:eastAsia="ar-SA"/>
              </w:rPr>
            </w:pPr>
          </w:p>
          <w:p w14:paraId="50021E90" w14:textId="77777777" w:rsidR="00AF4911" w:rsidRPr="00AF4911" w:rsidRDefault="00AF4911" w:rsidP="00F45B10">
            <w:pPr>
              <w:snapToGrid w:val="0"/>
              <w:spacing w:after="0" w:line="240" w:lineRule="auto"/>
              <w:rPr>
                <w:rFonts w:ascii="Times New Roman" w:eastAsia="SimSun" w:hAnsi="Times New Roman" w:cs="Times New Roman"/>
                <w:sz w:val="28"/>
                <w:szCs w:val="24"/>
                <w:lang w:eastAsia="ar-SA"/>
              </w:rPr>
            </w:pPr>
          </w:p>
        </w:tc>
        <w:tc>
          <w:tcPr>
            <w:tcW w:w="4678" w:type="dxa"/>
          </w:tcPr>
          <w:p w14:paraId="7C5B5499" w14:textId="77777777" w:rsidR="00AF4911" w:rsidRPr="00AF4911" w:rsidRDefault="00AF4911" w:rsidP="00AF4911">
            <w:pPr>
              <w:snapToGrid w:val="0"/>
              <w:spacing w:after="0" w:line="240" w:lineRule="auto"/>
              <w:ind w:firstLine="34"/>
              <w:rPr>
                <w:rFonts w:ascii="Times New Roman" w:eastAsia="SimSun" w:hAnsi="Times New Roman" w:cs="Times New Roman"/>
                <w:sz w:val="28"/>
                <w:szCs w:val="24"/>
                <w:lang w:eastAsia="ar-SA"/>
              </w:rPr>
            </w:pPr>
          </w:p>
          <w:p w14:paraId="56C96D10" w14:textId="77777777" w:rsidR="00AF4911" w:rsidRPr="00AF4911" w:rsidRDefault="00AF4911" w:rsidP="00AF4911">
            <w:pPr>
              <w:snapToGrid w:val="0"/>
              <w:spacing w:after="0" w:line="240" w:lineRule="auto"/>
              <w:ind w:firstLine="34"/>
              <w:rPr>
                <w:rFonts w:ascii="Times New Roman" w:eastAsia="SimSun" w:hAnsi="Times New Roman" w:cs="Times New Roman"/>
                <w:sz w:val="28"/>
                <w:szCs w:val="24"/>
                <w:lang w:eastAsia="ar-SA"/>
              </w:rPr>
            </w:pPr>
            <w:r w:rsidRPr="00AF4911">
              <w:rPr>
                <w:rFonts w:ascii="Times New Roman" w:eastAsia="SimSun" w:hAnsi="Times New Roman" w:cs="Times New Roman"/>
                <w:sz w:val="28"/>
                <w:szCs w:val="24"/>
                <w:lang w:eastAsia="ar-SA"/>
              </w:rPr>
              <w:t>УТВЕРЖДАЮ</w:t>
            </w:r>
          </w:p>
          <w:p w14:paraId="0869E5D8" w14:textId="77777777" w:rsidR="00AF4911" w:rsidRPr="00AF4911" w:rsidRDefault="00AF4911" w:rsidP="00AF4911">
            <w:pPr>
              <w:snapToGrid w:val="0"/>
              <w:spacing w:after="0" w:line="240" w:lineRule="auto"/>
              <w:ind w:firstLine="34"/>
              <w:rPr>
                <w:rFonts w:ascii="Times New Roman" w:eastAsia="SimSun" w:hAnsi="Times New Roman" w:cs="Times New Roman"/>
                <w:sz w:val="28"/>
                <w:szCs w:val="24"/>
                <w:lang w:eastAsia="ar-SA"/>
              </w:rPr>
            </w:pPr>
          </w:p>
          <w:p w14:paraId="61A33994" w14:textId="77777777" w:rsidR="00AF4911" w:rsidRPr="00AF4911" w:rsidRDefault="00AF4911" w:rsidP="00AF4911">
            <w:pPr>
              <w:snapToGrid w:val="0"/>
              <w:spacing w:after="0" w:line="240" w:lineRule="auto"/>
              <w:ind w:firstLine="34"/>
              <w:rPr>
                <w:rFonts w:ascii="Times New Roman" w:eastAsia="SimSun" w:hAnsi="Times New Roman" w:cs="Times New Roman"/>
                <w:sz w:val="28"/>
                <w:szCs w:val="24"/>
                <w:lang w:eastAsia="ar-SA"/>
              </w:rPr>
            </w:pPr>
            <w:r w:rsidRPr="00AF4911">
              <w:rPr>
                <w:rFonts w:ascii="Times New Roman" w:eastAsia="SimSun" w:hAnsi="Times New Roman" w:cs="Times New Roman"/>
                <w:sz w:val="28"/>
                <w:szCs w:val="24"/>
                <w:lang w:eastAsia="ar-SA"/>
              </w:rPr>
              <w:t>Проректор по учебной</w:t>
            </w:r>
          </w:p>
          <w:p w14:paraId="4DE4BFC0" w14:textId="77777777" w:rsidR="00AF4911" w:rsidRPr="00AF4911" w:rsidRDefault="00AF4911" w:rsidP="00AF4911">
            <w:pPr>
              <w:snapToGrid w:val="0"/>
              <w:spacing w:after="0" w:line="240" w:lineRule="auto"/>
              <w:ind w:firstLine="34"/>
              <w:rPr>
                <w:rFonts w:ascii="Times New Roman" w:eastAsia="SimSun" w:hAnsi="Times New Roman" w:cs="Times New Roman"/>
                <w:sz w:val="28"/>
                <w:szCs w:val="24"/>
                <w:lang w:eastAsia="ar-SA"/>
              </w:rPr>
            </w:pPr>
            <w:r w:rsidRPr="00AF4911">
              <w:rPr>
                <w:rFonts w:ascii="Times New Roman" w:eastAsia="SimSun" w:hAnsi="Times New Roman" w:cs="Times New Roman"/>
                <w:sz w:val="28"/>
                <w:szCs w:val="24"/>
                <w:lang w:eastAsia="ar-SA"/>
              </w:rPr>
              <w:t>и методической работе</w:t>
            </w:r>
          </w:p>
          <w:p w14:paraId="5B9D128C" w14:textId="77777777" w:rsidR="00AF4911" w:rsidRPr="00AF4911" w:rsidRDefault="00AF4911" w:rsidP="00AF4911">
            <w:pPr>
              <w:snapToGrid w:val="0"/>
              <w:spacing w:after="0" w:line="240" w:lineRule="auto"/>
              <w:ind w:firstLine="34"/>
              <w:rPr>
                <w:rFonts w:ascii="Times New Roman" w:eastAsia="SimSun" w:hAnsi="Times New Roman" w:cs="Times New Roman"/>
                <w:sz w:val="28"/>
                <w:szCs w:val="24"/>
                <w:lang w:eastAsia="ar-SA"/>
              </w:rPr>
            </w:pPr>
          </w:p>
          <w:p w14:paraId="33DD70FB" w14:textId="77777777" w:rsidR="00AF4911" w:rsidRPr="00AF4911" w:rsidRDefault="00AF4911" w:rsidP="00AF4911">
            <w:pPr>
              <w:snapToGrid w:val="0"/>
              <w:spacing w:after="0" w:line="240" w:lineRule="auto"/>
              <w:ind w:firstLine="34"/>
              <w:rPr>
                <w:rFonts w:ascii="Times New Roman" w:eastAsia="SimSun" w:hAnsi="Times New Roman" w:cs="Times New Roman"/>
                <w:sz w:val="28"/>
                <w:szCs w:val="24"/>
                <w:lang w:eastAsia="ar-SA"/>
              </w:rPr>
            </w:pPr>
          </w:p>
          <w:p w14:paraId="51442B25" w14:textId="77777777" w:rsidR="00AF4911" w:rsidRPr="00AF4911" w:rsidRDefault="00AF4911" w:rsidP="00AF4911">
            <w:pPr>
              <w:snapToGrid w:val="0"/>
              <w:spacing w:after="0" w:line="240" w:lineRule="auto"/>
              <w:ind w:firstLine="34"/>
              <w:rPr>
                <w:rFonts w:ascii="Times New Roman" w:eastAsia="SimSun" w:hAnsi="Times New Roman" w:cs="Times New Roman"/>
                <w:sz w:val="28"/>
                <w:szCs w:val="24"/>
                <w:lang w:eastAsia="ar-SA"/>
              </w:rPr>
            </w:pPr>
            <w:r w:rsidRPr="00AF4911">
              <w:rPr>
                <w:rFonts w:ascii="Times New Roman" w:eastAsia="SimSun" w:hAnsi="Times New Roman" w:cs="Times New Roman"/>
                <w:sz w:val="28"/>
                <w:szCs w:val="24"/>
                <w:lang w:eastAsia="ar-SA"/>
              </w:rPr>
              <w:t>____________ Е.А. Каменева</w:t>
            </w:r>
          </w:p>
          <w:p w14:paraId="3F37FBBD" w14:textId="77777777" w:rsidR="00AF4911" w:rsidRPr="00AF4911" w:rsidRDefault="00AF4911" w:rsidP="00AF4911">
            <w:pPr>
              <w:snapToGrid w:val="0"/>
              <w:spacing w:after="0" w:line="240" w:lineRule="auto"/>
              <w:ind w:firstLine="34"/>
              <w:rPr>
                <w:rFonts w:ascii="Times New Roman" w:eastAsia="SimSun" w:hAnsi="Times New Roman" w:cs="Times New Roman"/>
                <w:sz w:val="28"/>
                <w:szCs w:val="24"/>
                <w:lang w:eastAsia="ar-SA"/>
              </w:rPr>
            </w:pPr>
          </w:p>
          <w:p w14:paraId="61C15E92" w14:textId="118FD663" w:rsidR="00AF4911" w:rsidRPr="00AF4911" w:rsidRDefault="006610BE" w:rsidP="00AF4911">
            <w:pPr>
              <w:snapToGrid w:val="0"/>
              <w:spacing w:after="0" w:line="240" w:lineRule="auto"/>
              <w:ind w:firstLine="34"/>
              <w:rPr>
                <w:rFonts w:ascii="Times New Roman" w:eastAsia="SimSun" w:hAnsi="Times New Roman" w:cs="Times New Roman"/>
                <w:sz w:val="28"/>
                <w:szCs w:val="24"/>
                <w:lang w:eastAsia="ar-SA"/>
              </w:rPr>
            </w:pPr>
            <w:r>
              <w:rPr>
                <w:rFonts w:ascii="Times New Roman" w:eastAsia="SimSun" w:hAnsi="Times New Roman" w:cs="Times New Roman"/>
                <w:sz w:val="28"/>
                <w:szCs w:val="24"/>
                <w:lang w:eastAsia="ar-SA"/>
              </w:rPr>
              <w:t>26 марта</w:t>
            </w:r>
            <w:r w:rsidR="00AF4911" w:rsidRPr="00AF4911">
              <w:rPr>
                <w:rFonts w:ascii="Times New Roman" w:eastAsia="SimSun" w:hAnsi="Times New Roman" w:cs="Times New Roman"/>
                <w:sz w:val="28"/>
                <w:szCs w:val="24"/>
                <w:lang w:eastAsia="ar-SA"/>
              </w:rPr>
              <w:t xml:space="preserve"> 202</w:t>
            </w:r>
            <w:r w:rsidR="00D4170F">
              <w:rPr>
                <w:rFonts w:ascii="Times New Roman" w:eastAsia="SimSun" w:hAnsi="Times New Roman" w:cs="Times New Roman"/>
                <w:sz w:val="28"/>
                <w:szCs w:val="24"/>
                <w:lang w:eastAsia="ar-SA"/>
              </w:rPr>
              <w:t>4</w:t>
            </w:r>
            <w:r w:rsidR="00AF4911" w:rsidRPr="00AF4911">
              <w:rPr>
                <w:rFonts w:ascii="Times New Roman" w:eastAsia="SimSun" w:hAnsi="Times New Roman" w:cs="Times New Roman"/>
                <w:sz w:val="28"/>
                <w:szCs w:val="24"/>
                <w:lang w:eastAsia="ar-SA"/>
              </w:rPr>
              <w:t xml:space="preserve"> г.</w:t>
            </w:r>
          </w:p>
        </w:tc>
      </w:tr>
    </w:tbl>
    <w:p w14:paraId="44F9D9E4" w14:textId="77777777" w:rsidR="00352CC9" w:rsidRPr="00605539" w:rsidRDefault="00352CC9" w:rsidP="00352CC9">
      <w:pPr>
        <w:spacing w:after="0" w:line="240" w:lineRule="auto"/>
        <w:ind w:firstLine="709"/>
        <w:jc w:val="right"/>
        <w:rPr>
          <w:rFonts w:ascii="Times New Roman" w:eastAsia="Calibri" w:hAnsi="Times New Roman" w:cs="Times New Roman"/>
          <w:sz w:val="28"/>
          <w:szCs w:val="28"/>
          <w:lang w:eastAsia="zh-CN"/>
        </w:rPr>
      </w:pPr>
    </w:p>
    <w:p w14:paraId="4028DD6A" w14:textId="77777777" w:rsidR="00352CC9" w:rsidRPr="00605539" w:rsidRDefault="00352CC9" w:rsidP="00352CC9">
      <w:pPr>
        <w:spacing w:after="0" w:line="240" w:lineRule="auto"/>
        <w:ind w:firstLine="397"/>
        <w:jc w:val="center"/>
        <w:rPr>
          <w:rFonts w:ascii="Times New Roman" w:eastAsia="SimSun" w:hAnsi="Times New Roman" w:cs="Times New Roman"/>
          <w:b/>
          <w:bCs/>
          <w:sz w:val="28"/>
          <w:szCs w:val="28"/>
          <w:lang w:eastAsia="ar-SA"/>
        </w:rPr>
      </w:pPr>
    </w:p>
    <w:p w14:paraId="7AC30053" w14:textId="77777777" w:rsidR="00352CC9" w:rsidRPr="004C41B7" w:rsidRDefault="00352CC9" w:rsidP="00352CC9">
      <w:pPr>
        <w:spacing w:after="0" w:line="240" w:lineRule="auto"/>
        <w:ind w:firstLine="397"/>
        <w:jc w:val="center"/>
        <w:rPr>
          <w:rFonts w:ascii="Times New Roman" w:eastAsia="SimSun" w:hAnsi="Times New Roman" w:cs="Times New Roman"/>
          <w:b/>
          <w:bCs/>
          <w:sz w:val="28"/>
          <w:szCs w:val="28"/>
          <w:lang w:eastAsia="ar-SA"/>
        </w:rPr>
      </w:pPr>
      <w:r w:rsidRPr="004C41B7">
        <w:rPr>
          <w:rFonts w:ascii="Times New Roman" w:eastAsia="SimSun" w:hAnsi="Times New Roman" w:cs="Times New Roman"/>
          <w:b/>
          <w:bCs/>
          <w:sz w:val="28"/>
          <w:szCs w:val="28"/>
          <w:lang w:eastAsia="ar-SA"/>
        </w:rPr>
        <w:t>Ильина И.Ю.</w:t>
      </w:r>
      <w:r w:rsidR="009F5874">
        <w:rPr>
          <w:rFonts w:ascii="Times New Roman" w:eastAsia="SimSun" w:hAnsi="Times New Roman" w:cs="Times New Roman"/>
          <w:b/>
          <w:bCs/>
          <w:sz w:val="28"/>
          <w:szCs w:val="28"/>
          <w:lang w:eastAsia="ar-SA"/>
        </w:rPr>
        <w:t>, Панина О.В.</w:t>
      </w:r>
    </w:p>
    <w:p w14:paraId="25F061AC" w14:textId="77777777" w:rsidR="00352CC9" w:rsidRPr="00605539" w:rsidRDefault="00352CC9" w:rsidP="00352CC9">
      <w:pPr>
        <w:spacing w:after="0" w:line="240" w:lineRule="auto"/>
        <w:jc w:val="both"/>
        <w:rPr>
          <w:rFonts w:ascii="Times New Roman" w:eastAsia="Calibri" w:hAnsi="Times New Roman" w:cs="Times New Roman"/>
          <w:sz w:val="28"/>
          <w:szCs w:val="28"/>
          <w:lang w:eastAsia="zh-CN"/>
        </w:rPr>
      </w:pPr>
    </w:p>
    <w:p w14:paraId="11DFBE28" w14:textId="77777777" w:rsidR="00352CC9" w:rsidRPr="00605539" w:rsidRDefault="00D4170F" w:rsidP="00352CC9">
      <w:pPr>
        <w:spacing w:after="0" w:line="240" w:lineRule="auto"/>
        <w:jc w:val="center"/>
        <w:rPr>
          <w:rFonts w:ascii="Times New Roman" w:eastAsia="SimSun" w:hAnsi="Times New Roman" w:cs="Times New Roman"/>
          <w:b/>
          <w:sz w:val="32"/>
          <w:szCs w:val="32"/>
          <w:lang w:eastAsia="ar-SA"/>
        </w:rPr>
      </w:pPr>
      <w:r>
        <w:rPr>
          <w:rFonts w:ascii="Times New Roman" w:eastAsia="Times New Roman" w:hAnsi="Times New Roman" w:cs="Times New Roman"/>
          <w:b/>
          <w:color w:val="000000"/>
          <w:sz w:val="32"/>
          <w:szCs w:val="32"/>
        </w:rPr>
        <w:t>МИРОВЫЕ ПРАКТИКИ ГОСУДАРСТВЕННОГО УПРАВЛЕНИЯ ЧЕЛОВЕЧЕСКИМИ РЕСУРСАМИ</w:t>
      </w:r>
    </w:p>
    <w:p w14:paraId="4F8EC0A0" w14:textId="77777777" w:rsidR="00352CC9" w:rsidRPr="00605539" w:rsidRDefault="00352CC9" w:rsidP="00352CC9">
      <w:pPr>
        <w:spacing w:after="0" w:line="240" w:lineRule="auto"/>
        <w:jc w:val="center"/>
        <w:rPr>
          <w:rFonts w:ascii="Times New Roman" w:eastAsia="Calibri" w:hAnsi="Times New Roman" w:cs="Times New Roman"/>
          <w:b/>
          <w:sz w:val="28"/>
          <w:szCs w:val="28"/>
          <w:lang w:eastAsia="zh-CN"/>
        </w:rPr>
      </w:pPr>
    </w:p>
    <w:p w14:paraId="32808787" w14:textId="77777777" w:rsidR="00352CC9" w:rsidRPr="00605539" w:rsidRDefault="00352CC9" w:rsidP="00352CC9">
      <w:pPr>
        <w:spacing w:after="0" w:line="240" w:lineRule="auto"/>
        <w:jc w:val="center"/>
        <w:rPr>
          <w:rFonts w:ascii="Times New Roman" w:eastAsia="Calibri" w:hAnsi="Times New Roman" w:cs="Times New Roman"/>
          <w:b/>
          <w:sz w:val="28"/>
          <w:szCs w:val="28"/>
          <w:lang w:eastAsia="zh-CN"/>
        </w:rPr>
      </w:pPr>
      <w:r w:rsidRPr="00605539">
        <w:rPr>
          <w:rFonts w:ascii="Times New Roman" w:eastAsia="Calibri" w:hAnsi="Times New Roman" w:cs="Times New Roman"/>
          <w:b/>
          <w:sz w:val="28"/>
          <w:szCs w:val="28"/>
          <w:lang w:eastAsia="zh-CN"/>
        </w:rPr>
        <w:t>Рабочая программа дисциплины</w:t>
      </w:r>
    </w:p>
    <w:p w14:paraId="07DC11E0" w14:textId="77777777" w:rsidR="00352CC9" w:rsidRPr="00605539" w:rsidRDefault="00352CC9" w:rsidP="00352CC9">
      <w:pPr>
        <w:spacing w:after="0" w:line="240" w:lineRule="auto"/>
        <w:jc w:val="center"/>
        <w:rPr>
          <w:rFonts w:ascii="Times New Roman" w:eastAsia="Calibri" w:hAnsi="Times New Roman" w:cs="Times New Roman"/>
          <w:b/>
          <w:sz w:val="28"/>
          <w:szCs w:val="28"/>
          <w:lang w:eastAsia="zh-CN"/>
        </w:rPr>
      </w:pPr>
    </w:p>
    <w:p w14:paraId="20A66AF6" w14:textId="77777777" w:rsidR="00352CC9" w:rsidRPr="00605539" w:rsidRDefault="00352CC9" w:rsidP="00352CC9">
      <w:pPr>
        <w:spacing w:after="0" w:line="240" w:lineRule="auto"/>
        <w:jc w:val="center"/>
        <w:rPr>
          <w:rFonts w:ascii="Times New Roman" w:eastAsia="Calibri" w:hAnsi="Times New Roman" w:cs="Times New Roman"/>
          <w:sz w:val="28"/>
          <w:szCs w:val="28"/>
          <w:lang w:eastAsia="zh-CN"/>
        </w:rPr>
      </w:pPr>
      <w:r w:rsidRPr="00605539">
        <w:rPr>
          <w:rFonts w:ascii="Times New Roman" w:eastAsia="Calibri" w:hAnsi="Times New Roman" w:cs="Times New Roman"/>
          <w:sz w:val="28"/>
          <w:szCs w:val="28"/>
          <w:lang w:eastAsia="zh-CN"/>
        </w:rPr>
        <w:t>для студентов, обучающихся по направлению подготовки</w:t>
      </w:r>
    </w:p>
    <w:p w14:paraId="2B6215C4" w14:textId="77777777" w:rsidR="00352CC9" w:rsidRDefault="00352CC9" w:rsidP="00352CC9">
      <w:pPr>
        <w:spacing w:after="0" w:line="240" w:lineRule="auto"/>
        <w:jc w:val="center"/>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38.04</w:t>
      </w:r>
      <w:r w:rsidRPr="00605539">
        <w:rPr>
          <w:rFonts w:ascii="Times New Roman" w:eastAsia="Calibri" w:hAnsi="Times New Roman" w:cs="Times New Roman"/>
          <w:sz w:val="28"/>
          <w:szCs w:val="28"/>
          <w:lang w:eastAsia="zh-CN"/>
        </w:rPr>
        <w:t>.04 Государстве</w:t>
      </w:r>
      <w:r>
        <w:rPr>
          <w:rFonts w:ascii="Times New Roman" w:eastAsia="Calibri" w:hAnsi="Times New Roman" w:cs="Times New Roman"/>
          <w:sz w:val="28"/>
          <w:szCs w:val="28"/>
          <w:lang w:eastAsia="zh-CN"/>
        </w:rPr>
        <w:t>нное и муниципальное управление</w:t>
      </w:r>
    </w:p>
    <w:p w14:paraId="6CE9D518" w14:textId="118ECF75" w:rsidR="00352CC9" w:rsidRPr="00605539" w:rsidRDefault="003D252F" w:rsidP="00352CC9">
      <w:pPr>
        <w:spacing w:after="0" w:line="240" w:lineRule="auto"/>
        <w:jc w:val="center"/>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н</w:t>
      </w:r>
      <w:r w:rsidR="00352CC9">
        <w:rPr>
          <w:rFonts w:ascii="Times New Roman" w:eastAsia="Calibri" w:hAnsi="Times New Roman" w:cs="Times New Roman"/>
          <w:sz w:val="28"/>
          <w:szCs w:val="28"/>
          <w:lang w:eastAsia="zh-CN"/>
        </w:rPr>
        <w:t>аправленность программы</w:t>
      </w:r>
      <w:r>
        <w:rPr>
          <w:rFonts w:ascii="Times New Roman" w:eastAsia="Calibri" w:hAnsi="Times New Roman" w:cs="Times New Roman"/>
          <w:sz w:val="28"/>
          <w:szCs w:val="28"/>
          <w:lang w:eastAsia="zh-CN"/>
        </w:rPr>
        <w:t xml:space="preserve"> магистратуры:</w:t>
      </w:r>
      <w:r w:rsidR="00352CC9">
        <w:rPr>
          <w:rFonts w:ascii="Times New Roman" w:eastAsia="Calibri" w:hAnsi="Times New Roman" w:cs="Times New Roman"/>
          <w:sz w:val="28"/>
          <w:szCs w:val="28"/>
          <w:lang w:eastAsia="zh-CN"/>
        </w:rPr>
        <w:t xml:space="preserve"> </w:t>
      </w:r>
      <w:r w:rsidR="00BC11ED">
        <w:rPr>
          <w:rFonts w:ascii="Times New Roman" w:eastAsia="Calibri" w:hAnsi="Times New Roman" w:cs="Times New Roman"/>
          <w:sz w:val="28"/>
          <w:szCs w:val="28"/>
          <w:lang w:eastAsia="zh-CN"/>
        </w:rPr>
        <w:t>Управление социальной сферой</w:t>
      </w:r>
    </w:p>
    <w:p w14:paraId="61A0F234" w14:textId="77777777" w:rsidR="00352CC9" w:rsidRPr="00605539" w:rsidRDefault="00352CC9" w:rsidP="00352CC9">
      <w:pPr>
        <w:spacing w:after="0" w:line="240" w:lineRule="auto"/>
        <w:jc w:val="center"/>
        <w:rPr>
          <w:rFonts w:ascii="Times New Roman" w:eastAsia="Calibri" w:hAnsi="Times New Roman" w:cs="Times New Roman"/>
          <w:sz w:val="28"/>
          <w:szCs w:val="28"/>
          <w:lang w:eastAsia="zh-CN"/>
        </w:rPr>
      </w:pPr>
    </w:p>
    <w:p w14:paraId="767891B9" w14:textId="77777777" w:rsidR="00352CC9" w:rsidRPr="00605539" w:rsidRDefault="00352CC9" w:rsidP="00352CC9">
      <w:pPr>
        <w:spacing w:after="0" w:line="240" w:lineRule="auto"/>
        <w:jc w:val="center"/>
        <w:rPr>
          <w:rFonts w:ascii="Times New Roman" w:eastAsia="Calibri" w:hAnsi="Times New Roman" w:cs="Times New Roman"/>
          <w:sz w:val="28"/>
          <w:szCs w:val="28"/>
          <w:lang w:eastAsia="zh-CN"/>
        </w:rPr>
      </w:pPr>
    </w:p>
    <w:p w14:paraId="0A7B6870" w14:textId="77777777" w:rsidR="00352CC9" w:rsidRPr="00605539" w:rsidRDefault="00352CC9" w:rsidP="00352CC9">
      <w:pPr>
        <w:spacing w:after="0" w:line="240" w:lineRule="auto"/>
        <w:jc w:val="center"/>
        <w:rPr>
          <w:rFonts w:ascii="Times New Roman" w:eastAsia="Calibri" w:hAnsi="Times New Roman" w:cs="Times New Roman"/>
          <w:sz w:val="28"/>
          <w:szCs w:val="28"/>
          <w:lang w:eastAsia="zh-CN"/>
        </w:rPr>
      </w:pPr>
    </w:p>
    <w:p w14:paraId="3CAB510B" w14:textId="77777777" w:rsidR="006610BE" w:rsidRPr="00605539" w:rsidRDefault="006610BE" w:rsidP="006610BE">
      <w:pPr>
        <w:spacing w:after="0" w:line="240" w:lineRule="auto"/>
        <w:jc w:val="center"/>
        <w:rPr>
          <w:rFonts w:ascii="Times New Roman" w:eastAsia="Times New Roman" w:hAnsi="Times New Roman" w:cs="Times New Roman"/>
          <w:i/>
          <w:sz w:val="24"/>
          <w:szCs w:val="24"/>
        </w:rPr>
      </w:pPr>
      <w:r w:rsidRPr="00605539">
        <w:rPr>
          <w:rFonts w:ascii="Times New Roman" w:eastAsia="Times New Roman" w:hAnsi="Times New Roman" w:cs="Times New Roman"/>
          <w:i/>
          <w:sz w:val="24"/>
          <w:szCs w:val="24"/>
        </w:rPr>
        <w:t xml:space="preserve">Рекомендовано Ученым советом Факультета </w:t>
      </w:r>
      <w:r w:rsidRPr="00605539">
        <w:rPr>
          <w:rFonts w:ascii="Times New Roman" w:eastAsia="Calibri" w:hAnsi="Times New Roman" w:cs="Times New Roman"/>
          <w:i/>
          <w:sz w:val="24"/>
          <w:szCs w:val="24"/>
        </w:rPr>
        <w:t>«Высшая школа управления»</w:t>
      </w:r>
    </w:p>
    <w:p w14:paraId="1350F215" w14:textId="77777777" w:rsidR="006610BE" w:rsidRPr="00605539" w:rsidRDefault="006610BE" w:rsidP="006610BE">
      <w:pPr>
        <w:widowControl w:val="0"/>
        <w:suppressAutoHyphens/>
        <w:autoSpaceDE w:val="0"/>
        <w:autoSpaceDN w:val="0"/>
        <w:adjustRightInd w:val="0"/>
        <w:spacing w:after="0"/>
        <w:jc w:val="center"/>
        <w:rPr>
          <w:rFonts w:ascii="Times New Roman" w:eastAsia="Times New Roman" w:hAnsi="Times New Roman" w:cs="Times New Roman"/>
          <w:iCs/>
          <w:sz w:val="24"/>
          <w:szCs w:val="24"/>
        </w:rPr>
      </w:pPr>
      <w:r w:rsidRPr="00605539">
        <w:rPr>
          <w:rFonts w:ascii="Times New Roman" w:eastAsia="Times New Roman" w:hAnsi="Times New Roman" w:cs="Times New Roman"/>
          <w:iCs/>
          <w:sz w:val="24"/>
          <w:szCs w:val="24"/>
        </w:rPr>
        <w:t>(</w:t>
      </w:r>
      <w:r w:rsidRPr="00605539">
        <w:rPr>
          <w:rFonts w:ascii="Times New Roman" w:eastAsia="Times New Roman" w:hAnsi="Times New Roman" w:cs="Times New Roman"/>
          <w:i/>
          <w:sz w:val="24"/>
          <w:szCs w:val="24"/>
        </w:rPr>
        <w:t>протокол №</w:t>
      </w:r>
      <w:r>
        <w:rPr>
          <w:rFonts w:ascii="Times New Roman" w:eastAsia="Times New Roman" w:hAnsi="Times New Roman" w:cs="Times New Roman"/>
          <w:i/>
          <w:sz w:val="24"/>
          <w:szCs w:val="24"/>
        </w:rPr>
        <w:t xml:space="preserve"> 41</w:t>
      </w:r>
      <w:r w:rsidRPr="00605539">
        <w:rPr>
          <w:rFonts w:ascii="Times New Roman" w:eastAsia="Times New Roman" w:hAnsi="Times New Roman" w:cs="Times New Roman"/>
          <w:i/>
          <w:sz w:val="24"/>
          <w:szCs w:val="24"/>
        </w:rPr>
        <w:t xml:space="preserve">  от </w:t>
      </w:r>
      <w:r>
        <w:rPr>
          <w:rFonts w:ascii="Times New Roman" w:eastAsia="Times New Roman" w:hAnsi="Times New Roman" w:cs="Times New Roman"/>
          <w:i/>
          <w:sz w:val="24"/>
          <w:szCs w:val="24"/>
        </w:rPr>
        <w:t xml:space="preserve">19 марта 2024 </w:t>
      </w:r>
      <w:r w:rsidRPr="00605539">
        <w:rPr>
          <w:rFonts w:ascii="Times New Roman" w:eastAsia="Times New Roman" w:hAnsi="Times New Roman" w:cs="Times New Roman"/>
          <w:i/>
          <w:sz w:val="24"/>
          <w:szCs w:val="24"/>
        </w:rPr>
        <w:t>г.</w:t>
      </w:r>
      <w:r w:rsidRPr="00605539">
        <w:rPr>
          <w:rFonts w:ascii="Times New Roman" w:eastAsia="Times New Roman" w:hAnsi="Times New Roman" w:cs="Times New Roman"/>
          <w:iCs/>
          <w:sz w:val="24"/>
          <w:szCs w:val="24"/>
        </w:rPr>
        <w:t>)</w:t>
      </w:r>
    </w:p>
    <w:p w14:paraId="2363D65D" w14:textId="77777777" w:rsidR="006610BE" w:rsidRPr="00605539" w:rsidRDefault="006610BE" w:rsidP="006610BE">
      <w:pPr>
        <w:widowControl w:val="0"/>
        <w:suppressAutoHyphens/>
        <w:autoSpaceDE w:val="0"/>
        <w:autoSpaceDN w:val="0"/>
        <w:adjustRightInd w:val="0"/>
        <w:spacing w:after="0"/>
        <w:jc w:val="center"/>
        <w:rPr>
          <w:rFonts w:ascii="Times New Roman" w:eastAsia="Times New Roman" w:hAnsi="Times New Roman" w:cs="Times New Roman"/>
          <w:i/>
          <w:sz w:val="24"/>
          <w:szCs w:val="24"/>
        </w:rPr>
      </w:pPr>
      <w:r w:rsidRPr="00605539">
        <w:rPr>
          <w:rFonts w:ascii="Times New Roman" w:eastAsia="Times New Roman" w:hAnsi="Times New Roman" w:cs="Times New Roman"/>
          <w:i/>
          <w:sz w:val="24"/>
          <w:szCs w:val="24"/>
        </w:rPr>
        <w:t>Одобрено заседанием кафедры «Государственное и муниципальное управление»</w:t>
      </w:r>
    </w:p>
    <w:p w14:paraId="4823733E" w14:textId="77777777" w:rsidR="006610BE" w:rsidRPr="00605539" w:rsidRDefault="006610BE" w:rsidP="006610BE">
      <w:pPr>
        <w:widowControl w:val="0"/>
        <w:suppressAutoHyphens/>
        <w:autoSpaceDE w:val="0"/>
        <w:autoSpaceDN w:val="0"/>
        <w:adjustRightInd w:val="0"/>
        <w:spacing w:after="0"/>
        <w:jc w:val="center"/>
        <w:rPr>
          <w:rFonts w:ascii="Times New Roman" w:eastAsia="Times New Roman" w:hAnsi="Times New Roman" w:cs="Times New Roman"/>
          <w:i/>
          <w:sz w:val="24"/>
          <w:szCs w:val="24"/>
        </w:rPr>
      </w:pPr>
      <w:r w:rsidRPr="00605539">
        <w:rPr>
          <w:rFonts w:ascii="Times New Roman" w:eastAsia="Times New Roman" w:hAnsi="Times New Roman" w:cs="Times New Roman"/>
          <w:i/>
          <w:sz w:val="24"/>
          <w:szCs w:val="24"/>
        </w:rPr>
        <w:t xml:space="preserve"> Факультета «Высшая школа управления»</w:t>
      </w:r>
    </w:p>
    <w:p w14:paraId="1308F9FA" w14:textId="77777777" w:rsidR="006610BE" w:rsidRPr="00605539" w:rsidRDefault="006610BE" w:rsidP="006610BE">
      <w:pPr>
        <w:widowControl w:val="0"/>
        <w:suppressAutoHyphens/>
        <w:autoSpaceDE w:val="0"/>
        <w:autoSpaceDN w:val="0"/>
        <w:adjustRightInd w:val="0"/>
        <w:spacing w:after="0"/>
        <w:jc w:val="center"/>
        <w:rPr>
          <w:rFonts w:ascii="Times New Roman" w:eastAsia="Times New Roman" w:hAnsi="Times New Roman" w:cs="Times New Roman"/>
          <w:iCs/>
          <w:sz w:val="24"/>
          <w:szCs w:val="24"/>
        </w:rPr>
      </w:pPr>
      <w:r w:rsidRPr="00605539">
        <w:rPr>
          <w:rFonts w:ascii="Times New Roman" w:eastAsia="Times New Roman" w:hAnsi="Times New Roman" w:cs="Times New Roman"/>
          <w:iCs/>
          <w:sz w:val="24"/>
          <w:szCs w:val="24"/>
        </w:rPr>
        <w:t>(</w:t>
      </w:r>
      <w:r>
        <w:rPr>
          <w:rFonts w:ascii="Times New Roman" w:eastAsia="Times New Roman" w:hAnsi="Times New Roman" w:cs="Times New Roman"/>
          <w:i/>
          <w:sz w:val="24"/>
          <w:szCs w:val="24"/>
        </w:rPr>
        <w:t>протокол № 6  от</w:t>
      </w:r>
      <w:r w:rsidRPr="00605539">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22 февраля 2024 </w:t>
      </w:r>
      <w:r w:rsidRPr="00605539">
        <w:rPr>
          <w:rFonts w:ascii="Times New Roman" w:eastAsia="Times New Roman" w:hAnsi="Times New Roman" w:cs="Times New Roman"/>
          <w:i/>
          <w:sz w:val="24"/>
          <w:szCs w:val="24"/>
        </w:rPr>
        <w:t xml:space="preserve"> г.)</w:t>
      </w:r>
    </w:p>
    <w:p w14:paraId="5A6AA73D" w14:textId="77777777" w:rsidR="006610BE" w:rsidRPr="00605539" w:rsidRDefault="006610BE" w:rsidP="006610BE">
      <w:pPr>
        <w:spacing w:after="0" w:line="240" w:lineRule="auto"/>
        <w:rPr>
          <w:rFonts w:ascii="Times New Roman" w:eastAsia="Calibri" w:hAnsi="Times New Roman" w:cs="Times New Roman"/>
          <w:i/>
          <w:sz w:val="24"/>
          <w:szCs w:val="24"/>
          <w:lang w:eastAsia="zh-CN"/>
        </w:rPr>
      </w:pPr>
    </w:p>
    <w:p w14:paraId="30FAB841" w14:textId="77777777" w:rsidR="00352CC9" w:rsidRPr="00605539" w:rsidRDefault="00352CC9" w:rsidP="00352CC9">
      <w:pPr>
        <w:spacing w:after="0" w:line="240" w:lineRule="auto"/>
        <w:jc w:val="center"/>
        <w:rPr>
          <w:rFonts w:ascii="Times New Roman" w:eastAsia="Calibri" w:hAnsi="Times New Roman" w:cs="Times New Roman"/>
          <w:b/>
          <w:sz w:val="26"/>
          <w:szCs w:val="26"/>
          <w:lang w:eastAsia="zh-CN"/>
        </w:rPr>
      </w:pPr>
    </w:p>
    <w:p w14:paraId="1D7B5AD9" w14:textId="77777777" w:rsidR="00352CC9" w:rsidRPr="00605539" w:rsidRDefault="00352CC9" w:rsidP="00352CC9">
      <w:pPr>
        <w:spacing w:after="0" w:line="240" w:lineRule="auto"/>
        <w:jc w:val="center"/>
        <w:rPr>
          <w:rFonts w:ascii="Times New Roman" w:eastAsia="Calibri" w:hAnsi="Times New Roman" w:cs="Times New Roman"/>
          <w:b/>
          <w:sz w:val="26"/>
          <w:szCs w:val="26"/>
          <w:lang w:eastAsia="zh-CN"/>
        </w:rPr>
      </w:pPr>
    </w:p>
    <w:p w14:paraId="20590A61" w14:textId="77777777" w:rsidR="00352CC9" w:rsidRPr="00605539" w:rsidRDefault="00352CC9" w:rsidP="00AF4911">
      <w:pPr>
        <w:spacing w:after="0" w:line="240" w:lineRule="auto"/>
        <w:jc w:val="center"/>
        <w:rPr>
          <w:rFonts w:ascii="Times New Roman" w:eastAsia="Calibri" w:hAnsi="Times New Roman" w:cs="Times New Roman"/>
          <w:b/>
          <w:sz w:val="26"/>
          <w:szCs w:val="26"/>
          <w:lang w:eastAsia="zh-CN"/>
        </w:rPr>
      </w:pPr>
      <w:r w:rsidRPr="003D252F">
        <w:rPr>
          <w:rFonts w:ascii="Times New Roman" w:eastAsia="Calibri" w:hAnsi="Times New Roman" w:cs="Times New Roman"/>
          <w:b/>
          <w:sz w:val="28"/>
          <w:szCs w:val="28"/>
          <w:lang w:eastAsia="zh-CN"/>
        </w:rPr>
        <w:t>Москв</w:t>
      </w:r>
      <w:r w:rsidR="00BC11ED" w:rsidRPr="003D252F">
        <w:rPr>
          <w:rFonts w:ascii="Times New Roman" w:eastAsia="Calibri" w:hAnsi="Times New Roman" w:cs="Times New Roman"/>
          <w:b/>
          <w:sz w:val="28"/>
          <w:szCs w:val="28"/>
          <w:lang w:eastAsia="zh-CN"/>
        </w:rPr>
        <w:t>а</w:t>
      </w:r>
      <w:r w:rsidR="00BC11ED">
        <w:rPr>
          <w:rFonts w:ascii="Times New Roman" w:eastAsia="Calibri" w:hAnsi="Times New Roman" w:cs="Times New Roman"/>
          <w:b/>
          <w:sz w:val="26"/>
          <w:szCs w:val="26"/>
          <w:lang w:eastAsia="zh-CN"/>
        </w:rPr>
        <w:t xml:space="preserve"> 2024</w:t>
      </w:r>
      <w:r w:rsidRPr="00605539">
        <w:rPr>
          <w:rFonts w:ascii="Times New Roman" w:eastAsia="Calibri" w:hAnsi="Times New Roman" w:cs="Times New Roman"/>
          <w:b/>
          <w:sz w:val="26"/>
          <w:szCs w:val="26"/>
          <w:lang w:eastAsia="zh-CN"/>
        </w:rPr>
        <w:br w:type="page"/>
      </w:r>
    </w:p>
    <w:p w14:paraId="12EFF306" w14:textId="77777777" w:rsidR="00352CC9" w:rsidRPr="00605539" w:rsidRDefault="00352CC9" w:rsidP="00352CC9">
      <w:pPr>
        <w:spacing w:after="0" w:line="240" w:lineRule="auto"/>
        <w:jc w:val="right"/>
        <w:rPr>
          <w:rFonts w:ascii="Times New Roman" w:eastAsia="Times New Roman" w:hAnsi="Times New Roman" w:cs="Times New Roman"/>
          <w:b/>
          <w:sz w:val="28"/>
          <w:szCs w:val="28"/>
          <w:lang w:eastAsia="ar-SA"/>
        </w:rPr>
      </w:pPr>
    </w:p>
    <w:sdt>
      <w:sdtPr>
        <w:rPr>
          <w:rFonts w:ascii="Times New Roman" w:eastAsia="Times New Roman" w:hAnsi="Times New Roman" w:cs="Times New Roman"/>
          <w:sz w:val="20"/>
          <w:szCs w:val="20"/>
        </w:rPr>
        <w:id w:val="-1746800061"/>
        <w:docPartObj>
          <w:docPartGallery w:val="Table of Contents"/>
          <w:docPartUnique/>
        </w:docPartObj>
      </w:sdtPr>
      <w:sdtEndPr>
        <w:rPr>
          <w:bCs/>
          <w:sz w:val="28"/>
          <w:szCs w:val="28"/>
        </w:rPr>
      </w:sdtEndPr>
      <w:sdtContent>
        <w:p w14:paraId="1A4AE11C" w14:textId="77777777" w:rsidR="00352CC9" w:rsidRPr="00605539" w:rsidRDefault="00352CC9" w:rsidP="00352CC9">
          <w:pPr>
            <w:keepNext/>
            <w:keepLines/>
            <w:spacing w:after="0" w:line="240" w:lineRule="auto"/>
            <w:jc w:val="center"/>
            <w:rPr>
              <w:rFonts w:ascii="Times New Roman" w:eastAsia="Times New Roman" w:hAnsi="Times New Roman" w:cs="Times New Roman"/>
              <w:sz w:val="28"/>
              <w:szCs w:val="28"/>
            </w:rPr>
          </w:pPr>
          <w:r w:rsidRPr="00605539">
            <w:rPr>
              <w:rFonts w:ascii="Times New Roman" w:eastAsia="Times New Roman" w:hAnsi="Times New Roman" w:cs="Times New Roman"/>
              <w:sz w:val="28"/>
              <w:szCs w:val="28"/>
            </w:rPr>
            <w:t>Оглавление</w:t>
          </w:r>
        </w:p>
        <w:p w14:paraId="45AA9DED" w14:textId="1AB82796" w:rsidR="00B015E1" w:rsidRPr="00B015E1" w:rsidRDefault="004E68BC" w:rsidP="00B015E1">
          <w:pPr>
            <w:pStyle w:val="16"/>
            <w:tabs>
              <w:tab w:val="right" w:leader="dot" w:pos="10195"/>
            </w:tabs>
            <w:jc w:val="both"/>
            <w:rPr>
              <w:rFonts w:asciiTheme="minorHAnsi" w:eastAsiaTheme="minorEastAsia" w:hAnsiTheme="minorHAnsi" w:cstheme="minorBidi"/>
              <w:bCs/>
              <w:noProof/>
              <w:sz w:val="24"/>
              <w:szCs w:val="24"/>
            </w:rPr>
          </w:pPr>
          <w:r w:rsidRPr="00B015E1">
            <w:rPr>
              <w:bCs/>
              <w:sz w:val="24"/>
              <w:szCs w:val="24"/>
            </w:rPr>
            <w:fldChar w:fldCharType="begin"/>
          </w:r>
          <w:r w:rsidR="00352CC9" w:rsidRPr="00B015E1">
            <w:rPr>
              <w:bCs/>
              <w:sz w:val="24"/>
              <w:szCs w:val="24"/>
            </w:rPr>
            <w:instrText xml:space="preserve"> TOC \o "1-3" \h \z \u </w:instrText>
          </w:r>
          <w:r w:rsidRPr="00B015E1">
            <w:rPr>
              <w:bCs/>
              <w:sz w:val="24"/>
              <w:szCs w:val="24"/>
            </w:rPr>
            <w:fldChar w:fldCharType="separate"/>
          </w:r>
          <w:hyperlink w:anchor="_Toc124500292" w:history="1">
            <w:r w:rsidR="00B015E1" w:rsidRPr="00B015E1">
              <w:rPr>
                <w:rStyle w:val="af7"/>
                <w:rFonts w:eastAsia="Calibri"/>
                <w:bCs/>
                <w:noProof/>
                <w:sz w:val="24"/>
                <w:szCs w:val="24"/>
                <w:lang w:eastAsia="zh-CN"/>
              </w:rPr>
              <w:t>1.Наименование дисциплины</w:t>
            </w:r>
            <w:r w:rsidR="00B015E1" w:rsidRPr="00B015E1">
              <w:rPr>
                <w:bCs/>
                <w:noProof/>
                <w:webHidden/>
                <w:sz w:val="24"/>
                <w:szCs w:val="24"/>
              </w:rPr>
              <w:tab/>
            </w:r>
            <w:r w:rsidRPr="00B015E1">
              <w:rPr>
                <w:bCs/>
                <w:noProof/>
                <w:webHidden/>
                <w:sz w:val="24"/>
                <w:szCs w:val="24"/>
              </w:rPr>
              <w:fldChar w:fldCharType="begin"/>
            </w:r>
            <w:r w:rsidR="00B015E1" w:rsidRPr="00B015E1">
              <w:rPr>
                <w:bCs/>
                <w:noProof/>
                <w:webHidden/>
                <w:sz w:val="24"/>
                <w:szCs w:val="24"/>
              </w:rPr>
              <w:instrText xml:space="preserve"> PAGEREF _Toc124500292 \h </w:instrText>
            </w:r>
            <w:r w:rsidRPr="00B015E1">
              <w:rPr>
                <w:bCs/>
                <w:noProof/>
                <w:webHidden/>
                <w:sz w:val="24"/>
                <w:szCs w:val="24"/>
              </w:rPr>
            </w:r>
            <w:r w:rsidRPr="00B015E1">
              <w:rPr>
                <w:bCs/>
                <w:noProof/>
                <w:webHidden/>
                <w:sz w:val="24"/>
                <w:szCs w:val="24"/>
              </w:rPr>
              <w:fldChar w:fldCharType="separate"/>
            </w:r>
            <w:r w:rsidR="00C864F8">
              <w:rPr>
                <w:bCs/>
                <w:noProof/>
                <w:webHidden/>
                <w:sz w:val="24"/>
                <w:szCs w:val="24"/>
              </w:rPr>
              <w:t>3</w:t>
            </w:r>
            <w:r w:rsidRPr="00B015E1">
              <w:rPr>
                <w:bCs/>
                <w:noProof/>
                <w:webHidden/>
                <w:sz w:val="24"/>
                <w:szCs w:val="24"/>
              </w:rPr>
              <w:fldChar w:fldCharType="end"/>
            </w:r>
          </w:hyperlink>
        </w:p>
        <w:p w14:paraId="3D797420" w14:textId="20D832C2" w:rsidR="00B015E1" w:rsidRPr="00B015E1" w:rsidRDefault="003940EE" w:rsidP="00B015E1">
          <w:pPr>
            <w:pStyle w:val="16"/>
            <w:tabs>
              <w:tab w:val="right" w:leader="dot" w:pos="10195"/>
            </w:tabs>
            <w:jc w:val="both"/>
            <w:rPr>
              <w:rFonts w:asciiTheme="minorHAnsi" w:eastAsiaTheme="minorEastAsia" w:hAnsiTheme="minorHAnsi" w:cstheme="minorBidi"/>
              <w:bCs/>
              <w:noProof/>
              <w:sz w:val="24"/>
              <w:szCs w:val="24"/>
            </w:rPr>
          </w:pPr>
          <w:hyperlink w:anchor="_Toc124500293" w:history="1">
            <w:r w:rsidR="00B015E1" w:rsidRPr="00B015E1">
              <w:rPr>
                <w:rStyle w:val="af7"/>
                <w:bCs/>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015E1" w:rsidRPr="00B015E1">
              <w:rPr>
                <w:bCs/>
                <w:noProof/>
                <w:webHidden/>
                <w:sz w:val="24"/>
                <w:szCs w:val="24"/>
              </w:rPr>
              <w:tab/>
            </w:r>
            <w:r w:rsidR="004E68BC" w:rsidRPr="00B015E1">
              <w:rPr>
                <w:bCs/>
                <w:noProof/>
                <w:webHidden/>
                <w:sz w:val="24"/>
                <w:szCs w:val="24"/>
              </w:rPr>
              <w:fldChar w:fldCharType="begin"/>
            </w:r>
            <w:r w:rsidR="00B015E1" w:rsidRPr="00B015E1">
              <w:rPr>
                <w:bCs/>
                <w:noProof/>
                <w:webHidden/>
                <w:sz w:val="24"/>
                <w:szCs w:val="24"/>
              </w:rPr>
              <w:instrText xml:space="preserve"> PAGEREF _Toc124500293 \h </w:instrText>
            </w:r>
            <w:r w:rsidR="004E68BC" w:rsidRPr="00B015E1">
              <w:rPr>
                <w:bCs/>
                <w:noProof/>
                <w:webHidden/>
                <w:sz w:val="24"/>
                <w:szCs w:val="24"/>
              </w:rPr>
            </w:r>
            <w:r w:rsidR="004E68BC" w:rsidRPr="00B015E1">
              <w:rPr>
                <w:bCs/>
                <w:noProof/>
                <w:webHidden/>
                <w:sz w:val="24"/>
                <w:szCs w:val="24"/>
              </w:rPr>
              <w:fldChar w:fldCharType="separate"/>
            </w:r>
            <w:r w:rsidR="00C864F8">
              <w:rPr>
                <w:bCs/>
                <w:noProof/>
                <w:webHidden/>
                <w:sz w:val="24"/>
                <w:szCs w:val="24"/>
              </w:rPr>
              <w:t>3</w:t>
            </w:r>
            <w:r w:rsidR="004E68BC" w:rsidRPr="00B015E1">
              <w:rPr>
                <w:bCs/>
                <w:noProof/>
                <w:webHidden/>
                <w:sz w:val="24"/>
                <w:szCs w:val="24"/>
              </w:rPr>
              <w:fldChar w:fldCharType="end"/>
            </w:r>
          </w:hyperlink>
        </w:p>
        <w:p w14:paraId="7768C018" w14:textId="156FB231" w:rsidR="00B015E1" w:rsidRPr="00B015E1" w:rsidRDefault="003940EE" w:rsidP="00B015E1">
          <w:pPr>
            <w:pStyle w:val="16"/>
            <w:tabs>
              <w:tab w:val="right" w:leader="dot" w:pos="10195"/>
            </w:tabs>
            <w:jc w:val="both"/>
            <w:rPr>
              <w:rFonts w:asciiTheme="minorHAnsi" w:eastAsiaTheme="minorEastAsia" w:hAnsiTheme="minorHAnsi" w:cstheme="minorBidi"/>
              <w:bCs/>
              <w:noProof/>
              <w:sz w:val="24"/>
              <w:szCs w:val="24"/>
            </w:rPr>
          </w:pPr>
          <w:hyperlink w:anchor="_Toc124500294" w:history="1">
            <w:r w:rsidR="00B015E1" w:rsidRPr="00B015E1">
              <w:rPr>
                <w:rStyle w:val="af7"/>
                <w:rFonts w:eastAsia="SimSun"/>
                <w:bCs/>
                <w:noProof/>
                <w:sz w:val="24"/>
                <w:szCs w:val="24"/>
                <w:lang w:eastAsia="ar-SA"/>
              </w:rPr>
              <w:t>3.Место дисциплины в структуре образовательной программы.</w:t>
            </w:r>
            <w:r w:rsidR="00B015E1" w:rsidRPr="00B015E1">
              <w:rPr>
                <w:bCs/>
                <w:noProof/>
                <w:webHidden/>
                <w:sz w:val="24"/>
                <w:szCs w:val="24"/>
              </w:rPr>
              <w:tab/>
            </w:r>
            <w:r w:rsidR="004E68BC" w:rsidRPr="00B015E1">
              <w:rPr>
                <w:bCs/>
                <w:noProof/>
                <w:webHidden/>
                <w:sz w:val="24"/>
                <w:szCs w:val="24"/>
              </w:rPr>
              <w:fldChar w:fldCharType="begin"/>
            </w:r>
            <w:r w:rsidR="00B015E1" w:rsidRPr="00B015E1">
              <w:rPr>
                <w:bCs/>
                <w:noProof/>
                <w:webHidden/>
                <w:sz w:val="24"/>
                <w:szCs w:val="24"/>
              </w:rPr>
              <w:instrText xml:space="preserve"> PAGEREF _Toc124500294 \h </w:instrText>
            </w:r>
            <w:r w:rsidR="004E68BC" w:rsidRPr="00B015E1">
              <w:rPr>
                <w:bCs/>
                <w:noProof/>
                <w:webHidden/>
                <w:sz w:val="24"/>
                <w:szCs w:val="24"/>
              </w:rPr>
            </w:r>
            <w:r w:rsidR="004E68BC" w:rsidRPr="00B015E1">
              <w:rPr>
                <w:bCs/>
                <w:noProof/>
                <w:webHidden/>
                <w:sz w:val="24"/>
                <w:szCs w:val="24"/>
              </w:rPr>
              <w:fldChar w:fldCharType="separate"/>
            </w:r>
            <w:r w:rsidR="00C864F8">
              <w:rPr>
                <w:bCs/>
                <w:noProof/>
                <w:webHidden/>
                <w:sz w:val="24"/>
                <w:szCs w:val="24"/>
              </w:rPr>
              <w:t>4</w:t>
            </w:r>
            <w:r w:rsidR="004E68BC" w:rsidRPr="00B015E1">
              <w:rPr>
                <w:bCs/>
                <w:noProof/>
                <w:webHidden/>
                <w:sz w:val="24"/>
                <w:szCs w:val="24"/>
              </w:rPr>
              <w:fldChar w:fldCharType="end"/>
            </w:r>
          </w:hyperlink>
        </w:p>
        <w:p w14:paraId="089E5C12" w14:textId="29213569" w:rsidR="00B015E1" w:rsidRPr="00B015E1" w:rsidRDefault="003940EE" w:rsidP="00B015E1">
          <w:pPr>
            <w:pStyle w:val="16"/>
            <w:tabs>
              <w:tab w:val="right" w:leader="dot" w:pos="10195"/>
            </w:tabs>
            <w:jc w:val="both"/>
            <w:rPr>
              <w:rFonts w:asciiTheme="minorHAnsi" w:eastAsiaTheme="minorEastAsia" w:hAnsiTheme="minorHAnsi" w:cstheme="minorBidi"/>
              <w:bCs/>
              <w:noProof/>
              <w:sz w:val="24"/>
              <w:szCs w:val="24"/>
            </w:rPr>
          </w:pPr>
          <w:hyperlink w:anchor="_Toc124500295" w:history="1">
            <w:r w:rsidR="00B015E1" w:rsidRPr="00B015E1">
              <w:rPr>
                <w:rStyle w:val="af7"/>
                <w:rFonts w:eastAsia="SimSun"/>
                <w:bCs/>
                <w:noProof/>
                <w:sz w:val="24"/>
                <w:szCs w:val="24"/>
                <w:lang w:eastAsia="ar-SA"/>
              </w:rPr>
              <w:t>4.Объем дисциплины (модуля) в зачетных единицах и академических часах с выделением объема аудиторной (лекции и семинары) и самостоятельной работы обучающихся</w:t>
            </w:r>
            <w:r w:rsidR="00B015E1" w:rsidRPr="00B015E1">
              <w:rPr>
                <w:bCs/>
                <w:noProof/>
                <w:webHidden/>
                <w:sz w:val="24"/>
                <w:szCs w:val="24"/>
              </w:rPr>
              <w:tab/>
            </w:r>
            <w:r w:rsidR="004E68BC" w:rsidRPr="00B015E1">
              <w:rPr>
                <w:bCs/>
                <w:noProof/>
                <w:webHidden/>
                <w:sz w:val="24"/>
                <w:szCs w:val="24"/>
              </w:rPr>
              <w:fldChar w:fldCharType="begin"/>
            </w:r>
            <w:r w:rsidR="00B015E1" w:rsidRPr="00B015E1">
              <w:rPr>
                <w:bCs/>
                <w:noProof/>
                <w:webHidden/>
                <w:sz w:val="24"/>
                <w:szCs w:val="24"/>
              </w:rPr>
              <w:instrText xml:space="preserve"> PAGEREF _Toc124500295 \h </w:instrText>
            </w:r>
            <w:r w:rsidR="004E68BC" w:rsidRPr="00B015E1">
              <w:rPr>
                <w:bCs/>
                <w:noProof/>
                <w:webHidden/>
                <w:sz w:val="24"/>
                <w:szCs w:val="24"/>
              </w:rPr>
            </w:r>
            <w:r w:rsidR="004E68BC" w:rsidRPr="00B015E1">
              <w:rPr>
                <w:bCs/>
                <w:noProof/>
                <w:webHidden/>
                <w:sz w:val="24"/>
                <w:szCs w:val="24"/>
              </w:rPr>
              <w:fldChar w:fldCharType="separate"/>
            </w:r>
            <w:r w:rsidR="00C864F8">
              <w:rPr>
                <w:bCs/>
                <w:noProof/>
                <w:webHidden/>
                <w:sz w:val="24"/>
                <w:szCs w:val="24"/>
              </w:rPr>
              <w:t>4</w:t>
            </w:r>
            <w:r w:rsidR="004E68BC" w:rsidRPr="00B015E1">
              <w:rPr>
                <w:bCs/>
                <w:noProof/>
                <w:webHidden/>
                <w:sz w:val="24"/>
                <w:szCs w:val="24"/>
              </w:rPr>
              <w:fldChar w:fldCharType="end"/>
            </w:r>
          </w:hyperlink>
        </w:p>
        <w:p w14:paraId="3E3EE20D" w14:textId="0163A28A" w:rsidR="00B015E1" w:rsidRPr="00B015E1" w:rsidRDefault="003940EE" w:rsidP="00B015E1">
          <w:pPr>
            <w:pStyle w:val="16"/>
            <w:tabs>
              <w:tab w:val="right" w:leader="dot" w:pos="10195"/>
            </w:tabs>
            <w:jc w:val="both"/>
            <w:rPr>
              <w:rFonts w:asciiTheme="minorHAnsi" w:eastAsiaTheme="minorEastAsia" w:hAnsiTheme="minorHAnsi" w:cstheme="minorBidi"/>
              <w:bCs/>
              <w:noProof/>
              <w:sz w:val="24"/>
              <w:szCs w:val="24"/>
            </w:rPr>
          </w:pPr>
          <w:hyperlink w:anchor="_Toc124500296" w:history="1">
            <w:r w:rsidR="00B015E1" w:rsidRPr="00B015E1">
              <w:rPr>
                <w:rStyle w:val="af7"/>
                <w:bCs/>
                <w:noProof/>
                <w:sz w:val="24"/>
                <w:szCs w:val="24"/>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015E1" w:rsidRPr="00B015E1">
              <w:rPr>
                <w:bCs/>
                <w:noProof/>
                <w:webHidden/>
                <w:sz w:val="24"/>
                <w:szCs w:val="24"/>
              </w:rPr>
              <w:tab/>
            </w:r>
            <w:r w:rsidR="004E68BC" w:rsidRPr="00B015E1">
              <w:rPr>
                <w:bCs/>
                <w:noProof/>
                <w:webHidden/>
                <w:sz w:val="24"/>
                <w:szCs w:val="24"/>
              </w:rPr>
              <w:fldChar w:fldCharType="begin"/>
            </w:r>
            <w:r w:rsidR="00B015E1" w:rsidRPr="00B015E1">
              <w:rPr>
                <w:bCs/>
                <w:noProof/>
                <w:webHidden/>
                <w:sz w:val="24"/>
                <w:szCs w:val="24"/>
              </w:rPr>
              <w:instrText xml:space="preserve"> PAGEREF _Toc124500296 \h </w:instrText>
            </w:r>
            <w:r w:rsidR="004E68BC" w:rsidRPr="00B015E1">
              <w:rPr>
                <w:bCs/>
                <w:noProof/>
                <w:webHidden/>
                <w:sz w:val="24"/>
                <w:szCs w:val="24"/>
              </w:rPr>
            </w:r>
            <w:r w:rsidR="004E68BC" w:rsidRPr="00B015E1">
              <w:rPr>
                <w:bCs/>
                <w:noProof/>
                <w:webHidden/>
                <w:sz w:val="24"/>
                <w:szCs w:val="24"/>
              </w:rPr>
              <w:fldChar w:fldCharType="separate"/>
            </w:r>
            <w:r w:rsidR="00C864F8">
              <w:rPr>
                <w:bCs/>
                <w:noProof/>
                <w:webHidden/>
                <w:sz w:val="24"/>
                <w:szCs w:val="24"/>
              </w:rPr>
              <w:t>4</w:t>
            </w:r>
            <w:r w:rsidR="004E68BC" w:rsidRPr="00B015E1">
              <w:rPr>
                <w:bCs/>
                <w:noProof/>
                <w:webHidden/>
                <w:sz w:val="24"/>
                <w:szCs w:val="24"/>
              </w:rPr>
              <w:fldChar w:fldCharType="end"/>
            </w:r>
          </w:hyperlink>
        </w:p>
        <w:p w14:paraId="0D72D974" w14:textId="0F2BB146" w:rsidR="00B015E1" w:rsidRPr="00B015E1" w:rsidRDefault="003940EE" w:rsidP="00B015E1">
          <w:pPr>
            <w:pStyle w:val="24"/>
            <w:tabs>
              <w:tab w:val="right" w:leader="dot" w:pos="10195"/>
            </w:tabs>
            <w:jc w:val="both"/>
            <w:rPr>
              <w:rFonts w:asciiTheme="minorHAnsi" w:eastAsiaTheme="minorEastAsia" w:hAnsiTheme="minorHAnsi" w:cstheme="minorBidi"/>
              <w:bCs/>
              <w:noProof/>
              <w:sz w:val="24"/>
              <w:szCs w:val="24"/>
            </w:rPr>
          </w:pPr>
          <w:hyperlink w:anchor="_Toc124500297" w:history="1">
            <w:r w:rsidR="00B015E1" w:rsidRPr="00B015E1">
              <w:rPr>
                <w:rStyle w:val="af7"/>
                <w:bCs/>
                <w:noProof/>
                <w:sz w:val="24"/>
                <w:szCs w:val="24"/>
              </w:rPr>
              <w:t>5.1. Содержание дисциплины</w:t>
            </w:r>
            <w:r w:rsidR="00B015E1" w:rsidRPr="00B015E1">
              <w:rPr>
                <w:bCs/>
                <w:noProof/>
                <w:webHidden/>
                <w:sz w:val="24"/>
                <w:szCs w:val="24"/>
              </w:rPr>
              <w:tab/>
            </w:r>
            <w:r w:rsidR="004E68BC" w:rsidRPr="00B015E1">
              <w:rPr>
                <w:bCs/>
                <w:noProof/>
                <w:webHidden/>
                <w:sz w:val="24"/>
                <w:szCs w:val="24"/>
              </w:rPr>
              <w:fldChar w:fldCharType="begin"/>
            </w:r>
            <w:r w:rsidR="00B015E1" w:rsidRPr="00B015E1">
              <w:rPr>
                <w:bCs/>
                <w:noProof/>
                <w:webHidden/>
                <w:sz w:val="24"/>
                <w:szCs w:val="24"/>
              </w:rPr>
              <w:instrText xml:space="preserve"> PAGEREF _Toc124500297 \h </w:instrText>
            </w:r>
            <w:r w:rsidR="004E68BC" w:rsidRPr="00B015E1">
              <w:rPr>
                <w:bCs/>
                <w:noProof/>
                <w:webHidden/>
                <w:sz w:val="24"/>
                <w:szCs w:val="24"/>
              </w:rPr>
            </w:r>
            <w:r w:rsidR="004E68BC" w:rsidRPr="00B015E1">
              <w:rPr>
                <w:bCs/>
                <w:noProof/>
                <w:webHidden/>
                <w:sz w:val="24"/>
                <w:szCs w:val="24"/>
              </w:rPr>
              <w:fldChar w:fldCharType="separate"/>
            </w:r>
            <w:r w:rsidR="00C864F8">
              <w:rPr>
                <w:bCs/>
                <w:noProof/>
                <w:webHidden/>
                <w:sz w:val="24"/>
                <w:szCs w:val="24"/>
              </w:rPr>
              <w:t>4</w:t>
            </w:r>
            <w:r w:rsidR="004E68BC" w:rsidRPr="00B015E1">
              <w:rPr>
                <w:bCs/>
                <w:noProof/>
                <w:webHidden/>
                <w:sz w:val="24"/>
                <w:szCs w:val="24"/>
              </w:rPr>
              <w:fldChar w:fldCharType="end"/>
            </w:r>
          </w:hyperlink>
        </w:p>
        <w:p w14:paraId="0A0CEA9F" w14:textId="5114E7D9" w:rsidR="00B015E1" w:rsidRPr="00B015E1" w:rsidRDefault="003940EE" w:rsidP="00B015E1">
          <w:pPr>
            <w:pStyle w:val="24"/>
            <w:tabs>
              <w:tab w:val="right" w:leader="dot" w:pos="10195"/>
            </w:tabs>
            <w:jc w:val="both"/>
            <w:rPr>
              <w:rFonts w:asciiTheme="minorHAnsi" w:eastAsiaTheme="minorEastAsia" w:hAnsiTheme="minorHAnsi" w:cstheme="minorBidi"/>
              <w:bCs/>
              <w:noProof/>
              <w:sz w:val="24"/>
              <w:szCs w:val="24"/>
            </w:rPr>
          </w:pPr>
          <w:hyperlink w:anchor="_Toc124500298" w:history="1">
            <w:r w:rsidR="00B015E1" w:rsidRPr="00B015E1">
              <w:rPr>
                <w:rStyle w:val="af7"/>
                <w:rFonts w:eastAsia="Calibri"/>
                <w:bCs/>
                <w:noProof/>
                <w:sz w:val="24"/>
                <w:szCs w:val="24"/>
                <w:lang w:eastAsia="zh-CN"/>
              </w:rPr>
              <w:t>5.2. Учебно-тематический план</w:t>
            </w:r>
            <w:r w:rsidR="00B015E1" w:rsidRPr="00B015E1">
              <w:rPr>
                <w:bCs/>
                <w:noProof/>
                <w:webHidden/>
                <w:sz w:val="24"/>
                <w:szCs w:val="24"/>
              </w:rPr>
              <w:tab/>
            </w:r>
            <w:r w:rsidR="004E68BC" w:rsidRPr="00B015E1">
              <w:rPr>
                <w:bCs/>
                <w:noProof/>
                <w:webHidden/>
                <w:sz w:val="24"/>
                <w:szCs w:val="24"/>
              </w:rPr>
              <w:fldChar w:fldCharType="begin"/>
            </w:r>
            <w:r w:rsidR="00B015E1" w:rsidRPr="00B015E1">
              <w:rPr>
                <w:bCs/>
                <w:noProof/>
                <w:webHidden/>
                <w:sz w:val="24"/>
                <w:szCs w:val="24"/>
              </w:rPr>
              <w:instrText xml:space="preserve"> PAGEREF _Toc124500298 \h </w:instrText>
            </w:r>
            <w:r w:rsidR="004E68BC" w:rsidRPr="00B015E1">
              <w:rPr>
                <w:bCs/>
                <w:noProof/>
                <w:webHidden/>
                <w:sz w:val="24"/>
                <w:szCs w:val="24"/>
              </w:rPr>
            </w:r>
            <w:r w:rsidR="004E68BC" w:rsidRPr="00B015E1">
              <w:rPr>
                <w:bCs/>
                <w:noProof/>
                <w:webHidden/>
                <w:sz w:val="24"/>
                <w:szCs w:val="24"/>
              </w:rPr>
              <w:fldChar w:fldCharType="separate"/>
            </w:r>
            <w:r w:rsidR="00C864F8">
              <w:rPr>
                <w:bCs/>
                <w:noProof/>
                <w:webHidden/>
                <w:sz w:val="24"/>
                <w:szCs w:val="24"/>
              </w:rPr>
              <w:t>7</w:t>
            </w:r>
            <w:r w:rsidR="004E68BC" w:rsidRPr="00B015E1">
              <w:rPr>
                <w:bCs/>
                <w:noProof/>
                <w:webHidden/>
                <w:sz w:val="24"/>
                <w:szCs w:val="24"/>
              </w:rPr>
              <w:fldChar w:fldCharType="end"/>
            </w:r>
          </w:hyperlink>
        </w:p>
        <w:p w14:paraId="2C918112" w14:textId="6AA192F0" w:rsidR="00B015E1" w:rsidRPr="00B015E1" w:rsidRDefault="003940EE" w:rsidP="00B015E1">
          <w:pPr>
            <w:pStyle w:val="24"/>
            <w:tabs>
              <w:tab w:val="right" w:leader="dot" w:pos="10195"/>
            </w:tabs>
            <w:jc w:val="both"/>
            <w:rPr>
              <w:rFonts w:asciiTheme="minorHAnsi" w:eastAsiaTheme="minorEastAsia" w:hAnsiTheme="minorHAnsi" w:cstheme="minorBidi"/>
              <w:bCs/>
              <w:noProof/>
              <w:sz w:val="24"/>
              <w:szCs w:val="24"/>
            </w:rPr>
          </w:pPr>
          <w:hyperlink w:anchor="_Toc124500299" w:history="1">
            <w:r w:rsidR="00B015E1" w:rsidRPr="00B015E1">
              <w:rPr>
                <w:rStyle w:val="af7"/>
                <w:rFonts w:eastAsia="SimSun"/>
                <w:bCs/>
                <w:noProof/>
                <w:sz w:val="24"/>
                <w:szCs w:val="24"/>
                <w:lang w:eastAsia="ar-SA"/>
              </w:rPr>
              <w:t>5.3. Содержание семинаров, практических занятий</w:t>
            </w:r>
            <w:r w:rsidR="00B015E1" w:rsidRPr="00B015E1">
              <w:rPr>
                <w:bCs/>
                <w:noProof/>
                <w:webHidden/>
                <w:sz w:val="24"/>
                <w:szCs w:val="24"/>
              </w:rPr>
              <w:tab/>
            </w:r>
            <w:r w:rsidR="004E68BC" w:rsidRPr="00B015E1">
              <w:rPr>
                <w:bCs/>
                <w:noProof/>
                <w:webHidden/>
                <w:sz w:val="24"/>
                <w:szCs w:val="24"/>
              </w:rPr>
              <w:fldChar w:fldCharType="begin"/>
            </w:r>
            <w:r w:rsidR="00B015E1" w:rsidRPr="00B015E1">
              <w:rPr>
                <w:bCs/>
                <w:noProof/>
                <w:webHidden/>
                <w:sz w:val="24"/>
                <w:szCs w:val="24"/>
              </w:rPr>
              <w:instrText xml:space="preserve"> PAGEREF _Toc124500299 \h </w:instrText>
            </w:r>
            <w:r w:rsidR="004E68BC" w:rsidRPr="00B015E1">
              <w:rPr>
                <w:bCs/>
                <w:noProof/>
                <w:webHidden/>
                <w:sz w:val="24"/>
                <w:szCs w:val="24"/>
              </w:rPr>
            </w:r>
            <w:r w:rsidR="004E68BC" w:rsidRPr="00B015E1">
              <w:rPr>
                <w:bCs/>
                <w:noProof/>
                <w:webHidden/>
                <w:sz w:val="24"/>
                <w:szCs w:val="24"/>
              </w:rPr>
              <w:fldChar w:fldCharType="separate"/>
            </w:r>
            <w:r w:rsidR="00C864F8">
              <w:rPr>
                <w:bCs/>
                <w:noProof/>
                <w:webHidden/>
                <w:sz w:val="24"/>
                <w:szCs w:val="24"/>
              </w:rPr>
              <w:t>7</w:t>
            </w:r>
            <w:r w:rsidR="004E68BC" w:rsidRPr="00B015E1">
              <w:rPr>
                <w:bCs/>
                <w:noProof/>
                <w:webHidden/>
                <w:sz w:val="24"/>
                <w:szCs w:val="24"/>
              </w:rPr>
              <w:fldChar w:fldCharType="end"/>
            </w:r>
          </w:hyperlink>
        </w:p>
        <w:p w14:paraId="651168ED" w14:textId="6BAE8D68" w:rsidR="00B015E1" w:rsidRPr="00B015E1" w:rsidRDefault="003940EE" w:rsidP="00B015E1">
          <w:pPr>
            <w:pStyle w:val="16"/>
            <w:tabs>
              <w:tab w:val="right" w:leader="dot" w:pos="10195"/>
            </w:tabs>
            <w:jc w:val="both"/>
            <w:rPr>
              <w:rFonts w:asciiTheme="minorHAnsi" w:eastAsiaTheme="minorEastAsia" w:hAnsiTheme="minorHAnsi" w:cstheme="minorBidi"/>
              <w:bCs/>
              <w:noProof/>
              <w:sz w:val="24"/>
              <w:szCs w:val="24"/>
            </w:rPr>
          </w:pPr>
          <w:hyperlink w:anchor="_Toc124500300" w:history="1">
            <w:r w:rsidR="00B015E1" w:rsidRPr="00B015E1">
              <w:rPr>
                <w:rStyle w:val="af7"/>
                <w:rFonts w:eastAsia="SimSun"/>
                <w:bCs/>
                <w:noProof/>
                <w:spacing w:val="-1"/>
                <w:sz w:val="24"/>
                <w:szCs w:val="24"/>
                <w:lang w:eastAsia="ar-SA"/>
              </w:rPr>
              <w:t xml:space="preserve">6. Перечень учебно-методического обеспечения для самостоятельной работы </w:t>
            </w:r>
            <w:r w:rsidR="00B015E1" w:rsidRPr="00B015E1">
              <w:rPr>
                <w:rStyle w:val="af7"/>
                <w:rFonts w:eastAsia="SimSun"/>
                <w:bCs/>
                <w:noProof/>
                <w:sz w:val="24"/>
                <w:szCs w:val="24"/>
                <w:lang w:eastAsia="ar-SA"/>
              </w:rPr>
              <w:t>обучающихся по дисциплине</w:t>
            </w:r>
            <w:r w:rsidR="00B015E1" w:rsidRPr="00B015E1">
              <w:rPr>
                <w:bCs/>
                <w:noProof/>
                <w:webHidden/>
                <w:sz w:val="24"/>
                <w:szCs w:val="24"/>
              </w:rPr>
              <w:tab/>
            </w:r>
            <w:r w:rsidR="004E68BC" w:rsidRPr="00B015E1">
              <w:rPr>
                <w:bCs/>
                <w:noProof/>
                <w:webHidden/>
                <w:sz w:val="24"/>
                <w:szCs w:val="24"/>
              </w:rPr>
              <w:fldChar w:fldCharType="begin"/>
            </w:r>
            <w:r w:rsidR="00B015E1" w:rsidRPr="00B015E1">
              <w:rPr>
                <w:bCs/>
                <w:noProof/>
                <w:webHidden/>
                <w:sz w:val="24"/>
                <w:szCs w:val="24"/>
              </w:rPr>
              <w:instrText xml:space="preserve"> PAGEREF _Toc124500300 \h </w:instrText>
            </w:r>
            <w:r w:rsidR="004E68BC" w:rsidRPr="00B015E1">
              <w:rPr>
                <w:bCs/>
                <w:noProof/>
                <w:webHidden/>
                <w:sz w:val="24"/>
                <w:szCs w:val="24"/>
              </w:rPr>
            </w:r>
            <w:r w:rsidR="004E68BC" w:rsidRPr="00B015E1">
              <w:rPr>
                <w:bCs/>
                <w:noProof/>
                <w:webHidden/>
                <w:sz w:val="24"/>
                <w:szCs w:val="24"/>
              </w:rPr>
              <w:fldChar w:fldCharType="separate"/>
            </w:r>
            <w:r w:rsidR="00C864F8">
              <w:rPr>
                <w:bCs/>
                <w:noProof/>
                <w:webHidden/>
                <w:sz w:val="24"/>
                <w:szCs w:val="24"/>
              </w:rPr>
              <w:t>9</w:t>
            </w:r>
            <w:r w:rsidR="004E68BC" w:rsidRPr="00B015E1">
              <w:rPr>
                <w:bCs/>
                <w:noProof/>
                <w:webHidden/>
                <w:sz w:val="24"/>
                <w:szCs w:val="24"/>
              </w:rPr>
              <w:fldChar w:fldCharType="end"/>
            </w:r>
          </w:hyperlink>
        </w:p>
        <w:p w14:paraId="67F340AF" w14:textId="2B208095" w:rsidR="00B015E1" w:rsidRPr="00B015E1" w:rsidRDefault="003940EE" w:rsidP="00B015E1">
          <w:pPr>
            <w:pStyle w:val="24"/>
            <w:tabs>
              <w:tab w:val="right" w:leader="dot" w:pos="10195"/>
            </w:tabs>
            <w:jc w:val="both"/>
            <w:rPr>
              <w:rFonts w:asciiTheme="minorHAnsi" w:eastAsiaTheme="minorEastAsia" w:hAnsiTheme="minorHAnsi" w:cstheme="minorBidi"/>
              <w:bCs/>
              <w:noProof/>
              <w:sz w:val="24"/>
              <w:szCs w:val="24"/>
            </w:rPr>
          </w:pPr>
          <w:hyperlink w:anchor="_Toc124500301" w:history="1">
            <w:r w:rsidR="00B015E1" w:rsidRPr="00B015E1">
              <w:rPr>
                <w:rStyle w:val="af7"/>
                <w:bCs/>
                <w:noProof/>
                <w:sz w:val="24"/>
                <w:szCs w:val="24"/>
                <w:lang w:eastAsia="ar-SA"/>
              </w:rPr>
              <w:t>6.1 Перечень вопросов, отводимых на самостоятельное освоение дисциплины, формы внеаудиторной самостоятельной работы</w:t>
            </w:r>
            <w:r w:rsidR="00B015E1" w:rsidRPr="00B015E1">
              <w:rPr>
                <w:bCs/>
                <w:noProof/>
                <w:webHidden/>
                <w:sz w:val="24"/>
                <w:szCs w:val="24"/>
              </w:rPr>
              <w:tab/>
            </w:r>
            <w:r w:rsidR="004E68BC" w:rsidRPr="00B015E1">
              <w:rPr>
                <w:bCs/>
                <w:noProof/>
                <w:webHidden/>
                <w:sz w:val="24"/>
                <w:szCs w:val="24"/>
              </w:rPr>
              <w:fldChar w:fldCharType="begin"/>
            </w:r>
            <w:r w:rsidR="00B015E1" w:rsidRPr="00B015E1">
              <w:rPr>
                <w:bCs/>
                <w:noProof/>
                <w:webHidden/>
                <w:sz w:val="24"/>
                <w:szCs w:val="24"/>
              </w:rPr>
              <w:instrText xml:space="preserve"> PAGEREF _Toc124500301 \h </w:instrText>
            </w:r>
            <w:r w:rsidR="004E68BC" w:rsidRPr="00B015E1">
              <w:rPr>
                <w:bCs/>
                <w:noProof/>
                <w:webHidden/>
                <w:sz w:val="24"/>
                <w:szCs w:val="24"/>
              </w:rPr>
            </w:r>
            <w:r w:rsidR="004E68BC" w:rsidRPr="00B015E1">
              <w:rPr>
                <w:bCs/>
                <w:noProof/>
                <w:webHidden/>
                <w:sz w:val="24"/>
                <w:szCs w:val="24"/>
              </w:rPr>
              <w:fldChar w:fldCharType="separate"/>
            </w:r>
            <w:r w:rsidR="00C864F8">
              <w:rPr>
                <w:bCs/>
                <w:noProof/>
                <w:webHidden/>
                <w:sz w:val="24"/>
                <w:szCs w:val="24"/>
              </w:rPr>
              <w:t>9</w:t>
            </w:r>
            <w:r w:rsidR="004E68BC" w:rsidRPr="00B015E1">
              <w:rPr>
                <w:bCs/>
                <w:noProof/>
                <w:webHidden/>
                <w:sz w:val="24"/>
                <w:szCs w:val="24"/>
              </w:rPr>
              <w:fldChar w:fldCharType="end"/>
            </w:r>
          </w:hyperlink>
        </w:p>
        <w:p w14:paraId="7A056BB0" w14:textId="0B959C1D" w:rsidR="00B015E1" w:rsidRPr="00B015E1" w:rsidRDefault="003940EE" w:rsidP="00B015E1">
          <w:pPr>
            <w:pStyle w:val="24"/>
            <w:tabs>
              <w:tab w:val="right" w:leader="dot" w:pos="10195"/>
            </w:tabs>
            <w:jc w:val="both"/>
            <w:rPr>
              <w:rFonts w:asciiTheme="minorHAnsi" w:eastAsiaTheme="minorEastAsia" w:hAnsiTheme="minorHAnsi" w:cstheme="minorBidi"/>
              <w:bCs/>
              <w:noProof/>
              <w:sz w:val="24"/>
              <w:szCs w:val="24"/>
            </w:rPr>
          </w:pPr>
          <w:hyperlink w:anchor="_Toc124500302" w:history="1">
            <w:r w:rsidR="00B015E1" w:rsidRPr="00B015E1">
              <w:rPr>
                <w:rStyle w:val="af7"/>
                <w:rFonts w:eastAsia="Calibri"/>
                <w:bCs/>
                <w:noProof/>
                <w:sz w:val="24"/>
                <w:szCs w:val="24"/>
                <w:lang w:eastAsia="zh-CN"/>
              </w:rPr>
              <w:t>6.2. Перечень вопросов, заданий, тем для подготовки к текущему контролю</w:t>
            </w:r>
            <w:r w:rsidR="00B015E1" w:rsidRPr="00B015E1">
              <w:rPr>
                <w:bCs/>
                <w:noProof/>
                <w:webHidden/>
                <w:sz w:val="24"/>
                <w:szCs w:val="24"/>
              </w:rPr>
              <w:tab/>
            </w:r>
            <w:r w:rsidR="004E68BC" w:rsidRPr="00B015E1">
              <w:rPr>
                <w:bCs/>
                <w:noProof/>
                <w:webHidden/>
                <w:sz w:val="24"/>
                <w:szCs w:val="24"/>
              </w:rPr>
              <w:fldChar w:fldCharType="begin"/>
            </w:r>
            <w:r w:rsidR="00B015E1" w:rsidRPr="00B015E1">
              <w:rPr>
                <w:bCs/>
                <w:noProof/>
                <w:webHidden/>
                <w:sz w:val="24"/>
                <w:szCs w:val="24"/>
              </w:rPr>
              <w:instrText xml:space="preserve"> PAGEREF _Toc124500302 \h </w:instrText>
            </w:r>
            <w:r w:rsidR="004E68BC" w:rsidRPr="00B015E1">
              <w:rPr>
                <w:bCs/>
                <w:noProof/>
                <w:webHidden/>
                <w:sz w:val="24"/>
                <w:szCs w:val="24"/>
              </w:rPr>
            </w:r>
            <w:r w:rsidR="004E68BC" w:rsidRPr="00B015E1">
              <w:rPr>
                <w:bCs/>
                <w:noProof/>
                <w:webHidden/>
                <w:sz w:val="24"/>
                <w:szCs w:val="24"/>
              </w:rPr>
              <w:fldChar w:fldCharType="separate"/>
            </w:r>
            <w:r w:rsidR="00C864F8">
              <w:rPr>
                <w:bCs/>
                <w:noProof/>
                <w:webHidden/>
                <w:sz w:val="24"/>
                <w:szCs w:val="24"/>
              </w:rPr>
              <w:t>10</w:t>
            </w:r>
            <w:r w:rsidR="004E68BC" w:rsidRPr="00B015E1">
              <w:rPr>
                <w:bCs/>
                <w:noProof/>
                <w:webHidden/>
                <w:sz w:val="24"/>
                <w:szCs w:val="24"/>
              </w:rPr>
              <w:fldChar w:fldCharType="end"/>
            </w:r>
          </w:hyperlink>
        </w:p>
        <w:p w14:paraId="3D013147" w14:textId="18701ED6" w:rsidR="00B015E1" w:rsidRPr="00B015E1" w:rsidRDefault="003940EE" w:rsidP="00B015E1">
          <w:pPr>
            <w:pStyle w:val="16"/>
            <w:tabs>
              <w:tab w:val="right" w:leader="dot" w:pos="10195"/>
            </w:tabs>
            <w:jc w:val="both"/>
            <w:rPr>
              <w:rFonts w:asciiTheme="minorHAnsi" w:eastAsiaTheme="minorEastAsia" w:hAnsiTheme="minorHAnsi" w:cstheme="minorBidi"/>
              <w:bCs/>
              <w:noProof/>
              <w:sz w:val="24"/>
              <w:szCs w:val="24"/>
            </w:rPr>
          </w:pPr>
          <w:hyperlink w:anchor="_Toc124500303" w:history="1">
            <w:r w:rsidR="00B015E1" w:rsidRPr="00B015E1">
              <w:rPr>
                <w:rStyle w:val="af7"/>
                <w:bCs/>
                <w:noProof/>
                <w:sz w:val="24"/>
                <w:szCs w:val="24"/>
              </w:rPr>
              <w:t>7. Фонд оценочных средств для проведения промежуточной аттестации обучающихся по дисциплине</w:t>
            </w:r>
            <w:r w:rsidR="00B015E1" w:rsidRPr="00B015E1">
              <w:rPr>
                <w:bCs/>
                <w:noProof/>
                <w:webHidden/>
                <w:sz w:val="24"/>
                <w:szCs w:val="24"/>
              </w:rPr>
              <w:tab/>
            </w:r>
            <w:r w:rsidR="004E68BC" w:rsidRPr="00B015E1">
              <w:rPr>
                <w:bCs/>
                <w:noProof/>
                <w:webHidden/>
                <w:sz w:val="24"/>
                <w:szCs w:val="24"/>
              </w:rPr>
              <w:fldChar w:fldCharType="begin"/>
            </w:r>
            <w:r w:rsidR="00B015E1" w:rsidRPr="00B015E1">
              <w:rPr>
                <w:bCs/>
                <w:noProof/>
                <w:webHidden/>
                <w:sz w:val="24"/>
                <w:szCs w:val="24"/>
              </w:rPr>
              <w:instrText xml:space="preserve"> PAGEREF _Toc124500303 \h </w:instrText>
            </w:r>
            <w:r w:rsidR="004E68BC" w:rsidRPr="00B015E1">
              <w:rPr>
                <w:bCs/>
                <w:noProof/>
                <w:webHidden/>
                <w:sz w:val="24"/>
                <w:szCs w:val="24"/>
              </w:rPr>
            </w:r>
            <w:r w:rsidR="004E68BC" w:rsidRPr="00B015E1">
              <w:rPr>
                <w:bCs/>
                <w:noProof/>
                <w:webHidden/>
                <w:sz w:val="24"/>
                <w:szCs w:val="24"/>
              </w:rPr>
              <w:fldChar w:fldCharType="separate"/>
            </w:r>
            <w:r w:rsidR="00C864F8">
              <w:rPr>
                <w:bCs/>
                <w:noProof/>
                <w:webHidden/>
                <w:sz w:val="24"/>
                <w:szCs w:val="24"/>
              </w:rPr>
              <w:t>11</w:t>
            </w:r>
            <w:r w:rsidR="004E68BC" w:rsidRPr="00B015E1">
              <w:rPr>
                <w:bCs/>
                <w:noProof/>
                <w:webHidden/>
                <w:sz w:val="24"/>
                <w:szCs w:val="24"/>
              </w:rPr>
              <w:fldChar w:fldCharType="end"/>
            </w:r>
          </w:hyperlink>
        </w:p>
        <w:p w14:paraId="71CC51D3" w14:textId="2B9D29DC" w:rsidR="00B015E1" w:rsidRPr="00B015E1" w:rsidRDefault="003940EE" w:rsidP="00B015E1">
          <w:pPr>
            <w:pStyle w:val="16"/>
            <w:tabs>
              <w:tab w:val="right" w:leader="dot" w:pos="10195"/>
            </w:tabs>
            <w:jc w:val="both"/>
            <w:rPr>
              <w:rFonts w:asciiTheme="minorHAnsi" w:eastAsiaTheme="minorEastAsia" w:hAnsiTheme="minorHAnsi" w:cstheme="minorBidi"/>
              <w:bCs/>
              <w:noProof/>
              <w:sz w:val="24"/>
              <w:szCs w:val="24"/>
            </w:rPr>
          </w:pPr>
          <w:hyperlink w:anchor="_Toc124500304" w:history="1">
            <w:r w:rsidR="00B015E1" w:rsidRPr="00B015E1">
              <w:rPr>
                <w:rStyle w:val="af7"/>
                <w:rFonts w:eastAsia="Calibri"/>
                <w:bCs/>
                <w:noProof/>
                <w:spacing w:val="-12"/>
                <w:sz w:val="24"/>
                <w:szCs w:val="24"/>
                <w:lang w:eastAsia="zh-CN"/>
              </w:rPr>
              <w:t>8.</w:t>
            </w:r>
            <w:r w:rsidR="00B015E1" w:rsidRPr="00B015E1">
              <w:rPr>
                <w:rStyle w:val="af7"/>
                <w:rFonts w:eastAsia="Calibri"/>
                <w:bCs/>
                <w:noProof/>
                <w:spacing w:val="-1"/>
                <w:sz w:val="24"/>
                <w:szCs w:val="24"/>
                <w:lang w:eastAsia="zh-CN"/>
              </w:rPr>
              <w:t xml:space="preserve">Перечень основной и дополнительной учебной литературы, необходимой для </w:t>
            </w:r>
            <w:r w:rsidR="00B015E1" w:rsidRPr="00B015E1">
              <w:rPr>
                <w:rStyle w:val="af7"/>
                <w:rFonts w:eastAsia="Calibri"/>
                <w:bCs/>
                <w:noProof/>
                <w:sz w:val="24"/>
                <w:szCs w:val="24"/>
                <w:lang w:eastAsia="zh-CN"/>
              </w:rPr>
              <w:t>освоения дисциплины:</w:t>
            </w:r>
            <w:r w:rsidR="00B015E1" w:rsidRPr="00B015E1">
              <w:rPr>
                <w:bCs/>
                <w:noProof/>
                <w:webHidden/>
                <w:sz w:val="24"/>
                <w:szCs w:val="24"/>
              </w:rPr>
              <w:tab/>
            </w:r>
            <w:r w:rsidR="004E68BC" w:rsidRPr="00B015E1">
              <w:rPr>
                <w:bCs/>
                <w:noProof/>
                <w:webHidden/>
                <w:sz w:val="24"/>
                <w:szCs w:val="24"/>
              </w:rPr>
              <w:fldChar w:fldCharType="begin"/>
            </w:r>
            <w:r w:rsidR="00B015E1" w:rsidRPr="00B015E1">
              <w:rPr>
                <w:bCs/>
                <w:noProof/>
                <w:webHidden/>
                <w:sz w:val="24"/>
                <w:szCs w:val="24"/>
              </w:rPr>
              <w:instrText xml:space="preserve"> PAGEREF _Toc124500304 \h </w:instrText>
            </w:r>
            <w:r w:rsidR="004E68BC" w:rsidRPr="00B015E1">
              <w:rPr>
                <w:bCs/>
                <w:noProof/>
                <w:webHidden/>
                <w:sz w:val="24"/>
                <w:szCs w:val="24"/>
              </w:rPr>
            </w:r>
            <w:r w:rsidR="004E68BC" w:rsidRPr="00B015E1">
              <w:rPr>
                <w:bCs/>
                <w:noProof/>
                <w:webHidden/>
                <w:sz w:val="24"/>
                <w:szCs w:val="24"/>
              </w:rPr>
              <w:fldChar w:fldCharType="separate"/>
            </w:r>
            <w:r w:rsidR="00C864F8">
              <w:rPr>
                <w:bCs/>
                <w:noProof/>
                <w:webHidden/>
                <w:sz w:val="24"/>
                <w:szCs w:val="24"/>
              </w:rPr>
              <w:t>14</w:t>
            </w:r>
            <w:r w:rsidR="004E68BC" w:rsidRPr="00B015E1">
              <w:rPr>
                <w:bCs/>
                <w:noProof/>
                <w:webHidden/>
                <w:sz w:val="24"/>
                <w:szCs w:val="24"/>
              </w:rPr>
              <w:fldChar w:fldCharType="end"/>
            </w:r>
          </w:hyperlink>
        </w:p>
        <w:p w14:paraId="466BEE1C" w14:textId="43B15DD0" w:rsidR="00B015E1" w:rsidRPr="00B015E1" w:rsidRDefault="003940EE" w:rsidP="00B015E1">
          <w:pPr>
            <w:pStyle w:val="16"/>
            <w:tabs>
              <w:tab w:val="right" w:leader="dot" w:pos="10195"/>
            </w:tabs>
            <w:jc w:val="both"/>
            <w:rPr>
              <w:rFonts w:asciiTheme="minorHAnsi" w:eastAsiaTheme="minorEastAsia" w:hAnsiTheme="minorHAnsi" w:cstheme="minorBidi"/>
              <w:bCs/>
              <w:noProof/>
              <w:sz w:val="24"/>
              <w:szCs w:val="24"/>
            </w:rPr>
          </w:pPr>
          <w:hyperlink w:anchor="_Toc124500305" w:history="1">
            <w:r w:rsidR="00B015E1" w:rsidRPr="00B015E1">
              <w:rPr>
                <w:rStyle w:val="af7"/>
                <w:bCs/>
                <w:noProof/>
                <w:sz w:val="24"/>
                <w:szCs w:val="24"/>
                <w:lang w:eastAsia="en-US"/>
              </w:rPr>
              <w:t>9. Перечень ресурсов информационно-телекоммуникационной сети «Интернет», необходимых для освоения дисциплины:</w:t>
            </w:r>
            <w:r w:rsidR="00B015E1" w:rsidRPr="00B015E1">
              <w:rPr>
                <w:bCs/>
                <w:noProof/>
                <w:webHidden/>
                <w:sz w:val="24"/>
                <w:szCs w:val="24"/>
              </w:rPr>
              <w:tab/>
            </w:r>
            <w:r w:rsidR="004E68BC" w:rsidRPr="00B015E1">
              <w:rPr>
                <w:bCs/>
                <w:noProof/>
                <w:webHidden/>
                <w:sz w:val="24"/>
                <w:szCs w:val="24"/>
              </w:rPr>
              <w:fldChar w:fldCharType="begin"/>
            </w:r>
            <w:r w:rsidR="00B015E1" w:rsidRPr="00B015E1">
              <w:rPr>
                <w:bCs/>
                <w:noProof/>
                <w:webHidden/>
                <w:sz w:val="24"/>
                <w:szCs w:val="24"/>
              </w:rPr>
              <w:instrText xml:space="preserve"> PAGEREF _Toc124500305 \h </w:instrText>
            </w:r>
            <w:r w:rsidR="004E68BC" w:rsidRPr="00B015E1">
              <w:rPr>
                <w:bCs/>
                <w:noProof/>
                <w:webHidden/>
                <w:sz w:val="24"/>
                <w:szCs w:val="24"/>
              </w:rPr>
            </w:r>
            <w:r w:rsidR="004E68BC" w:rsidRPr="00B015E1">
              <w:rPr>
                <w:bCs/>
                <w:noProof/>
                <w:webHidden/>
                <w:sz w:val="24"/>
                <w:szCs w:val="24"/>
              </w:rPr>
              <w:fldChar w:fldCharType="separate"/>
            </w:r>
            <w:r w:rsidR="00C864F8">
              <w:rPr>
                <w:bCs/>
                <w:noProof/>
                <w:webHidden/>
                <w:sz w:val="24"/>
                <w:szCs w:val="24"/>
              </w:rPr>
              <w:t>16</w:t>
            </w:r>
            <w:r w:rsidR="004E68BC" w:rsidRPr="00B015E1">
              <w:rPr>
                <w:bCs/>
                <w:noProof/>
                <w:webHidden/>
                <w:sz w:val="24"/>
                <w:szCs w:val="24"/>
              </w:rPr>
              <w:fldChar w:fldCharType="end"/>
            </w:r>
          </w:hyperlink>
        </w:p>
        <w:p w14:paraId="359A75B9" w14:textId="425FA7EA" w:rsidR="00B015E1" w:rsidRPr="00B015E1" w:rsidRDefault="003940EE" w:rsidP="00B015E1">
          <w:pPr>
            <w:pStyle w:val="16"/>
            <w:tabs>
              <w:tab w:val="right" w:leader="dot" w:pos="10195"/>
            </w:tabs>
            <w:jc w:val="both"/>
            <w:rPr>
              <w:rFonts w:asciiTheme="minorHAnsi" w:eastAsiaTheme="minorEastAsia" w:hAnsiTheme="minorHAnsi" w:cstheme="minorBidi"/>
              <w:bCs/>
              <w:noProof/>
              <w:sz w:val="24"/>
              <w:szCs w:val="24"/>
            </w:rPr>
          </w:pPr>
          <w:hyperlink w:anchor="_Toc124500306" w:history="1">
            <w:r w:rsidR="00B015E1" w:rsidRPr="00B015E1">
              <w:rPr>
                <w:rStyle w:val="af7"/>
                <w:bCs/>
                <w:noProof/>
                <w:sz w:val="24"/>
                <w:szCs w:val="24"/>
              </w:rPr>
              <w:t>10. Методические указания для обучающихся по освоению дисциплины.</w:t>
            </w:r>
            <w:r w:rsidR="00B015E1" w:rsidRPr="00B015E1">
              <w:rPr>
                <w:bCs/>
                <w:noProof/>
                <w:webHidden/>
                <w:sz w:val="24"/>
                <w:szCs w:val="24"/>
              </w:rPr>
              <w:tab/>
            </w:r>
            <w:r w:rsidR="004E68BC" w:rsidRPr="00B015E1">
              <w:rPr>
                <w:bCs/>
                <w:noProof/>
                <w:webHidden/>
                <w:sz w:val="24"/>
                <w:szCs w:val="24"/>
              </w:rPr>
              <w:fldChar w:fldCharType="begin"/>
            </w:r>
            <w:r w:rsidR="00B015E1" w:rsidRPr="00B015E1">
              <w:rPr>
                <w:bCs/>
                <w:noProof/>
                <w:webHidden/>
                <w:sz w:val="24"/>
                <w:szCs w:val="24"/>
              </w:rPr>
              <w:instrText xml:space="preserve"> PAGEREF _Toc124500306 \h </w:instrText>
            </w:r>
            <w:r w:rsidR="004E68BC" w:rsidRPr="00B015E1">
              <w:rPr>
                <w:bCs/>
                <w:noProof/>
                <w:webHidden/>
                <w:sz w:val="24"/>
                <w:szCs w:val="24"/>
              </w:rPr>
            </w:r>
            <w:r w:rsidR="004E68BC" w:rsidRPr="00B015E1">
              <w:rPr>
                <w:bCs/>
                <w:noProof/>
                <w:webHidden/>
                <w:sz w:val="24"/>
                <w:szCs w:val="24"/>
              </w:rPr>
              <w:fldChar w:fldCharType="separate"/>
            </w:r>
            <w:r w:rsidR="00C864F8">
              <w:rPr>
                <w:bCs/>
                <w:noProof/>
                <w:webHidden/>
                <w:sz w:val="24"/>
                <w:szCs w:val="24"/>
              </w:rPr>
              <w:t>16</w:t>
            </w:r>
            <w:r w:rsidR="004E68BC" w:rsidRPr="00B015E1">
              <w:rPr>
                <w:bCs/>
                <w:noProof/>
                <w:webHidden/>
                <w:sz w:val="24"/>
                <w:szCs w:val="24"/>
              </w:rPr>
              <w:fldChar w:fldCharType="end"/>
            </w:r>
          </w:hyperlink>
        </w:p>
        <w:p w14:paraId="01A313FA" w14:textId="01631A14" w:rsidR="00B015E1" w:rsidRPr="00B015E1" w:rsidRDefault="003940EE" w:rsidP="00B015E1">
          <w:pPr>
            <w:pStyle w:val="16"/>
            <w:tabs>
              <w:tab w:val="right" w:leader="dot" w:pos="10195"/>
            </w:tabs>
            <w:jc w:val="both"/>
            <w:rPr>
              <w:rFonts w:asciiTheme="minorHAnsi" w:eastAsiaTheme="minorEastAsia" w:hAnsiTheme="minorHAnsi" w:cstheme="minorBidi"/>
              <w:bCs/>
              <w:noProof/>
              <w:sz w:val="24"/>
              <w:szCs w:val="24"/>
            </w:rPr>
          </w:pPr>
          <w:hyperlink w:anchor="_Toc124500307" w:history="1">
            <w:r w:rsidR="00B015E1" w:rsidRPr="00B015E1">
              <w:rPr>
                <w:rStyle w:val="af7"/>
                <w:rFonts w:eastAsia="SimSun"/>
                <w:bCs/>
                <w:noProof/>
                <w:spacing w:val="-1"/>
                <w:sz w:val="24"/>
                <w:szCs w:val="24"/>
                <w:lang w:eastAsia="ar-SA"/>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00B015E1" w:rsidRPr="00B015E1">
              <w:rPr>
                <w:rStyle w:val="af7"/>
                <w:rFonts w:eastAsia="SimSun"/>
                <w:bCs/>
                <w:noProof/>
                <w:sz w:val="24"/>
                <w:szCs w:val="24"/>
                <w:lang w:eastAsia="ar-SA"/>
              </w:rPr>
              <w:t>программного обеспечения и информационных справочных систем.</w:t>
            </w:r>
            <w:r w:rsidR="00B015E1" w:rsidRPr="00B015E1">
              <w:rPr>
                <w:bCs/>
                <w:noProof/>
                <w:webHidden/>
                <w:sz w:val="24"/>
                <w:szCs w:val="24"/>
              </w:rPr>
              <w:tab/>
            </w:r>
            <w:r w:rsidR="004E68BC" w:rsidRPr="00B015E1">
              <w:rPr>
                <w:bCs/>
                <w:noProof/>
                <w:webHidden/>
                <w:sz w:val="24"/>
                <w:szCs w:val="24"/>
              </w:rPr>
              <w:fldChar w:fldCharType="begin"/>
            </w:r>
            <w:r w:rsidR="00B015E1" w:rsidRPr="00B015E1">
              <w:rPr>
                <w:bCs/>
                <w:noProof/>
                <w:webHidden/>
                <w:sz w:val="24"/>
                <w:szCs w:val="24"/>
              </w:rPr>
              <w:instrText xml:space="preserve"> PAGEREF _Toc124500307 \h </w:instrText>
            </w:r>
            <w:r w:rsidR="004E68BC" w:rsidRPr="00B015E1">
              <w:rPr>
                <w:bCs/>
                <w:noProof/>
                <w:webHidden/>
                <w:sz w:val="24"/>
                <w:szCs w:val="24"/>
              </w:rPr>
            </w:r>
            <w:r w:rsidR="004E68BC" w:rsidRPr="00B015E1">
              <w:rPr>
                <w:bCs/>
                <w:noProof/>
                <w:webHidden/>
                <w:sz w:val="24"/>
                <w:szCs w:val="24"/>
              </w:rPr>
              <w:fldChar w:fldCharType="separate"/>
            </w:r>
            <w:r w:rsidR="00C864F8">
              <w:rPr>
                <w:bCs/>
                <w:noProof/>
                <w:webHidden/>
                <w:sz w:val="24"/>
                <w:szCs w:val="24"/>
              </w:rPr>
              <w:t>17</w:t>
            </w:r>
            <w:r w:rsidR="004E68BC" w:rsidRPr="00B015E1">
              <w:rPr>
                <w:bCs/>
                <w:noProof/>
                <w:webHidden/>
                <w:sz w:val="24"/>
                <w:szCs w:val="24"/>
              </w:rPr>
              <w:fldChar w:fldCharType="end"/>
            </w:r>
          </w:hyperlink>
        </w:p>
        <w:p w14:paraId="68420229" w14:textId="4AAAE86B" w:rsidR="00B015E1" w:rsidRPr="00B015E1" w:rsidRDefault="003940EE" w:rsidP="00B015E1">
          <w:pPr>
            <w:pStyle w:val="16"/>
            <w:tabs>
              <w:tab w:val="right" w:leader="dot" w:pos="10195"/>
            </w:tabs>
            <w:jc w:val="both"/>
            <w:rPr>
              <w:rFonts w:asciiTheme="minorHAnsi" w:eastAsiaTheme="minorEastAsia" w:hAnsiTheme="minorHAnsi" w:cstheme="minorBidi"/>
              <w:bCs/>
              <w:noProof/>
              <w:sz w:val="24"/>
              <w:szCs w:val="24"/>
            </w:rPr>
          </w:pPr>
          <w:hyperlink w:anchor="_Toc124500308" w:history="1">
            <w:r w:rsidR="00B015E1" w:rsidRPr="00B015E1">
              <w:rPr>
                <w:rStyle w:val="af7"/>
                <w:rFonts w:eastAsia="SimSun"/>
                <w:bCs/>
                <w:noProof/>
                <w:spacing w:val="-1"/>
                <w:sz w:val="24"/>
                <w:szCs w:val="24"/>
                <w:lang w:eastAsia="ar-SA"/>
              </w:rPr>
              <w:t xml:space="preserve">12.Описание материально-технической базы, необходимой для осуществления </w:t>
            </w:r>
            <w:r w:rsidR="00B015E1" w:rsidRPr="00B015E1">
              <w:rPr>
                <w:rStyle w:val="af7"/>
                <w:rFonts w:eastAsia="SimSun"/>
                <w:bCs/>
                <w:noProof/>
                <w:sz w:val="24"/>
                <w:szCs w:val="24"/>
                <w:lang w:eastAsia="ar-SA"/>
              </w:rPr>
              <w:t>образовательного процесса по дисциплине.</w:t>
            </w:r>
            <w:r w:rsidR="00B015E1" w:rsidRPr="00B015E1">
              <w:rPr>
                <w:bCs/>
                <w:noProof/>
                <w:webHidden/>
                <w:sz w:val="24"/>
                <w:szCs w:val="24"/>
              </w:rPr>
              <w:tab/>
            </w:r>
            <w:r w:rsidR="004E68BC" w:rsidRPr="00B015E1">
              <w:rPr>
                <w:bCs/>
                <w:noProof/>
                <w:webHidden/>
                <w:sz w:val="24"/>
                <w:szCs w:val="24"/>
              </w:rPr>
              <w:fldChar w:fldCharType="begin"/>
            </w:r>
            <w:r w:rsidR="00B015E1" w:rsidRPr="00B015E1">
              <w:rPr>
                <w:bCs/>
                <w:noProof/>
                <w:webHidden/>
                <w:sz w:val="24"/>
                <w:szCs w:val="24"/>
              </w:rPr>
              <w:instrText xml:space="preserve"> PAGEREF _Toc124500308 \h </w:instrText>
            </w:r>
            <w:r w:rsidR="004E68BC" w:rsidRPr="00B015E1">
              <w:rPr>
                <w:bCs/>
                <w:noProof/>
                <w:webHidden/>
                <w:sz w:val="24"/>
                <w:szCs w:val="24"/>
              </w:rPr>
            </w:r>
            <w:r w:rsidR="004E68BC" w:rsidRPr="00B015E1">
              <w:rPr>
                <w:bCs/>
                <w:noProof/>
                <w:webHidden/>
                <w:sz w:val="24"/>
                <w:szCs w:val="24"/>
              </w:rPr>
              <w:fldChar w:fldCharType="separate"/>
            </w:r>
            <w:r w:rsidR="00C864F8">
              <w:rPr>
                <w:bCs/>
                <w:noProof/>
                <w:webHidden/>
                <w:sz w:val="24"/>
                <w:szCs w:val="24"/>
              </w:rPr>
              <w:t>17</w:t>
            </w:r>
            <w:r w:rsidR="004E68BC" w:rsidRPr="00B015E1">
              <w:rPr>
                <w:bCs/>
                <w:noProof/>
                <w:webHidden/>
                <w:sz w:val="24"/>
                <w:szCs w:val="24"/>
              </w:rPr>
              <w:fldChar w:fldCharType="end"/>
            </w:r>
          </w:hyperlink>
        </w:p>
        <w:p w14:paraId="4759BC68" w14:textId="77777777" w:rsidR="00352CC9" w:rsidRPr="00605539" w:rsidRDefault="004E68BC" w:rsidP="00B015E1">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B015E1">
            <w:rPr>
              <w:rFonts w:ascii="Times New Roman" w:eastAsia="Times New Roman" w:hAnsi="Times New Roman" w:cs="Times New Roman"/>
              <w:bCs/>
              <w:sz w:val="24"/>
              <w:szCs w:val="24"/>
            </w:rPr>
            <w:fldChar w:fldCharType="end"/>
          </w:r>
        </w:p>
      </w:sdtContent>
    </w:sdt>
    <w:p w14:paraId="589DBB18" w14:textId="77777777" w:rsidR="00352CC9" w:rsidRPr="00605539" w:rsidRDefault="00352CC9" w:rsidP="00352CC9">
      <w:pPr>
        <w:spacing w:after="0" w:line="240" w:lineRule="auto"/>
        <w:rPr>
          <w:rFonts w:ascii="Times New Roman" w:eastAsia="Calibri" w:hAnsi="Times New Roman" w:cs="Times New Roman"/>
          <w:sz w:val="28"/>
          <w:szCs w:val="28"/>
          <w:lang w:eastAsia="zh-CN"/>
        </w:rPr>
      </w:pPr>
      <w:r w:rsidRPr="00605539">
        <w:rPr>
          <w:rFonts w:ascii="Times New Roman" w:eastAsia="Calibri" w:hAnsi="Times New Roman" w:cs="Times New Roman"/>
          <w:sz w:val="28"/>
          <w:szCs w:val="28"/>
          <w:lang w:eastAsia="zh-CN"/>
        </w:rPr>
        <w:br w:type="page"/>
      </w:r>
    </w:p>
    <w:p w14:paraId="361F7557" w14:textId="77777777" w:rsidR="00352CC9" w:rsidRPr="00605539" w:rsidRDefault="00352CC9" w:rsidP="00352CC9">
      <w:pPr>
        <w:keepNext/>
        <w:keepLines/>
        <w:widowControl w:val="0"/>
        <w:autoSpaceDE w:val="0"/>
        <w:autoSpaceDN w:val="0"/>
        <w:adjustRightInd w:val="0"/>
        <w:spacing w:after="0" w:line="240" w:lineRule="auto"/>
        <w:ind w:firstLine="709"/>
        <w:outlineLvl w:val="0"/>
        <w:rPr>
          <w:rFonts w:ascii="Times New Roman" w:eastAsia="Calibri" w:hAnsi="Times New Roman" w:cs="Times New Roman"/>
          <w:b/>
          <w:sz w:val="28"/>
          <w:szCs w:val="28"/>
          <w:lang w:eastAsia="zh-CN"/>
        </w:rPr>
      </w:pPr>
      <w:bookmarkStart w:id="0" w:name="_Toc124500292"/>
      <w:r w:rsidRPr="00605539">
        <w:rPr>
          <w:rFonts w:ascii="Times New Roman" w:eastAsia="Calibri" w:hAnsi="Times New Roman" w:cs="Times New Roman"/>
          <w:b/>
          <w:sz w:val="28"/>
          <w:szCs w:val="28"/>
          <w:lang w:eastAsia="zh-CN"/>
        </w:rPr>
        <w:lastRenderedPageBreak/>
        <w:t>1.Наименование дисциплины</w:t>
      </w:r>
      <w:bookmarkEnd w:id="0"/>
    </w:p>
    <w:p w14:paraId="6FE55A7A" w14:textId="77777777" w:rsidR="00352CC9" w:rsidRPr="00605539" w:rsidRDefault="00513EA3" w:rsidP="00352CC9">
      <w:pPr>
        <w:spacing w:after="0" w:line="240" w:lineRule="auto"/>
        <w:ind w:firstLine="709"/>
        <w:jc w:val="both"/>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w:t>
      </w:r>
      <w:r w:rsidRPr="00513EA3">
        <w:rPr>
          <w:rFonts w:ascii="Times New Roman" w:eastAsia="Calibri" w:hAnsi="Times New Roman" w:cs="Times New Roman"/>
          <w:sz w:val="28"/>
          <w:szCs w:val="28"/>
          <w:lang w:eastAsia="zh-CN"/>
        </w:rPr>
        <w:t>Мировые практики государственного управления человеческими ресурсами</w:t>
      </w:r>
      <w:r>
        <w:rPr>
          <w:rFonts w:ascii="Times New Roman" w:eastAsia="Calibri" w:hAnsi="Times New Roman" w:cs="Times New Roman"/>
          <w:sz w:val="28"/>
          <w:szCs w:val="28"/>
          <w:lang w:eastAsia="zh-CN"/>
        </w:rPr>
        <w:t>»</w:t>
      </w:r>
    </w:p>
    <w:p w14:paraId="4CCCEC49" w14:textId="77777777" w:rsidR="00352CC9" w:rsidRPr="00605539" w:rsidRDefault="00352CC9" w:rsidP="00352CC9">
      <w:pPr>
        <w:tabs>
          <w:tab w:val="left" w:pos="993"/>
          <w:tab w:val="num" w:pos="1260"/>
        </w:tabs>
        <w:spacing w:after="0" w:line="240" w:lineRule="auto"/>
        <w:ind w:left="709" w:firstLine="709"/>
        <w:jc w:val="both"/>
        <w:rPr>
          <w:rFonts w:ascii="Times New Roman" w:eastAsia="SimSun" w:hAnsi="Times New Roman" w:cs="Times New Roman"/>
          <w:sz w:val="28"/>
          <w:szCs w:val="28"/>
          <w:lang w:eastAsia="ar-SA"/>
        </w:rPr>
      </w:pPr>
    </w:p>
    <w:p w14:paraId="6C9190FF" w14:textId="77777777" w:rsidR="00352CC9" w:rsidRDefault="00352CC9" w:rsidP="00352CC9">
      <w:pPr>
        <w:keepNext/>
        <w:keepLines/>
        <w:widowControl w:val="0"/>
        <w:autoSpaceDE w:val="0"/>
        <w:autoSpaceDN w:val="0"/>
        <w:adjustRightInd w:val="0"/>
        <w:spacing w:after="0" w:line="240" w:lineRule="auto"/>
        <w:ind w:firstLine="709"/>
        <w:jc w:val="both"/>
        <w:outlineLvl w:val="0"/>
        <w:rPr>
          <w:rFonts w:ascii="Times New Roman" w:eastAsia="Times New Roman" w:hAnsi="Times New Roman" w:cs="Times New Roman"/>
          <w:b/>
          <w:sz w:val="28"/>
          <w:szCs w:val="28"/>
        </w:rPr>
      </w:pPr>
      <w:bookmarkStart w:id="1" w:name="_Toc124500293"/>
      <w:r w:rsidRPr="00605539">
        <w:rPr>
          <w:rFonts w:ascii="Times New Roman" w:eastAsia="Times New Roman" w:hAnsi="Times New Roman" w:cs="Times New Roman"/>
          <w:b/>
          <w:sz w:val="28"/>
          <w:szCs w:val="28"/>
        </w:rPr>
        <w:t xml:space="preserve">2. </w:t>
      </w:r>
      <w:bookmarkStart w:id="2" w:name="_Hlk69130698"/>
      <w:r w:rsidRPr="00605539">
        <w:rPr>
          <w:rFonts w:ascii="Times New Roman" w:eastAsia="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bookmarkEnd w:id="2"/>
    </w:p>
    <w:p w14:paraId="277476BB" w14:textId="77777777" w:rsidR="00513EA3" w:rsidRDefault="00513EA3" w:rsidP="00352CC9">
      <w:pPr>
        <w:keepNext/>
        <w:keepLines/>
        <w:widowControl w:val="0"/>
        <w:autoSpaceDE w:val="0"/>
        <w:autoSpaceDN w:val="0"/>
        <w:adjustRightInd w:val="0"/>
        <w:spacing w:after="0" w:line="240" w:lineRule="auto"/>
        <w:ind w:firstLine="709"/>
        <w:jc w:val="both"/>
        <w:outlineLvl w:val="0"/>
        <w:rPr>
          <w:rFonts w:ascii="Times New Roman" w:eastAsia="Times New Roman" w:hAnsi="Times New Roman" w:cs="Times New Roman"/>
          <w:b/>
          <w:sz w:val="28"/>
          <w:szCs w:val="28"/>
        </w:rPr>
      </w:pPr>
    </w:p>
    <w:tbl>
      <w:tblPr>
        <w:tblStyle w:val="a8"/>
        <w:tblW w:w="10456" w:type="dxa"/>
        <w:tblLayout w:type="fixed"/>
        <w:tblLook w:val="04A0" w:firstRow="1" w:lastRow="0" w:firstColumn="1" w:lastColumn="0" w:noHBand="0" w:noVBand="1"/>
      </w:tblPr>
      <w:tblGrid>
        <w:gridCol w:w="1101"/>
        <w:gridCol w:w="2126"/>
        <w:gridCol w:w="3402"/>
        <w:gridCol w:w="3827"/>
      </w:tblGrid>
      <w:tr w:rsidR="00D931B0" w:rsidRPr="00605539" w14:paraId="66827D29" w14:textId="77777777" w:rsidTr="00C467AC">
        <w:tc>
          <w:tcPr>
            <w:tcW w:w="1101" w:type="dxa"/>
          </w:tcPr>
          <w:p w14:paraId="39FBB395" w14:textId="77777777" w:rsidR="00D931B0" w:rsidRPr="00605539" w:rsidRDefault="00D931B0" w:rsidP="00C467AC">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05539">
              <w:rPr>
                <w:rFonts w:ascii="Times New Roman" w:eastAsia="Times New Roman" w:hAnsi="Times New Roman" w:cs="Times New Roman"/>
                <w:sz w:val="24"/>
                <w:szCs w:val="24"/>
              </w:rPr>
              <w:t>Код компетенции</w:t>
            </w:r>
          </w:p>
        </w:tc>
        <w:tc>
          <w:tcPr>
            <w:tcW w:w="2126" w:type="dxa"/>
          </w:tcPr>
          <w:p w14:paraId="08253832" w14:textId="77777777" w:rsidR="00D931B0" w:rsidRPr="00605539" w:rsidRDefault="00D931B0" w:rsidP="00C467AC">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05539">
              <w:rPr>
                <w:rFonts w:ascii="Times New Roman" w:eastAsia="Times New Roman" w:hAnsi="Times New Roman" w:cs="Times New Roman"/>
                <w:sz w:val="24"/>
                <w:szCs w:val="24"/>
              </w:rPr>
              <w:t>Наименование компетенции</w:t>
            </w:r>
          </w:p>
        </w:tc>
        <w:tc>
          <w:tcPr>
            <w:tcW w:w="3402" w:type="dxa"/>
          </w:tcPr>
          <w:p w14:paraId="16E97A35" w14:textId="51C6CC7E" w:rsidR="00D931B0" w:rsidRPr="00605539" w:rsidRDefault="00D931B0" w:rsidP="00C345DE">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05539">
              <w:rPr>
                <w:rFonts w:ascii="Times New Roman" w:eastAsia="Times New Roman" w:hAnsi="Times New Roman" w:cs="Times New Roman"/>
                <w:sz w:val="24"/>
                <w:szCs w:val="24"/>
              </w:rPr>
              <w:t>Индикаторы достижения компетенции</w:t>
            </w:r>
          </w:p>
        </w:tc>
        <w:tc>
          <w:tcPr>
            <w:tcW w:w="3827" w:type="dxa"/>
          </w:tcPr>
          <w:p w14:paraId="160204E5" w14:textId="77777777" w:rsidR="00D931B0" w:rsidRPr="00605539" w:rsidRDefault="00D931B0" w:rsidP="00C467AC">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05539">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r>
      <w:tr w:rsidR="00D931B0" w:rsidRPr="00605539" w14:paraId="560D5FE5" w14:textId="77777777" w:rsidTr="00C467AC">
        <w:tc>
          <w:tcPr>
            <w:tcW w:w="1101" w:type="dxa"/>
            <w:vMerge w:val="restart"/>
          </w:tcPr>
          <w:p w14:paraId="37088209" w14:textId="77777777" w:rsidR="00D931B0" w:rsidRPr="00605539" w:rsidRDefault="00D931B0" w:rsidP="00C467AC">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05539">
              <w:rPr>
                <w:rFonts w:ascii="Times New Roman" w:eastAsia="Times New Roman" w:hAnsi="Times New Roman" w:cs="Times New Roman"/>
                <w:color w:val="000000"/>
              </w:rPr>
              <w:t>ПКН-</w:t>
            </w:r>
            <w:r w:rsidR="00513EA3">
              <w:rPr>
                <w:rFonts w:ascii="Times New Roman" w:eastAsia="Times New Roman" w:hAnsi="Times New Roman" w:cs="Times New Roman"/>
                <w:color w:val="000000"/>
              </w:rPr>
              <w:t>7</w:t>
            </w:r>
          </w:p>
        </w:tc>
        <w:tc>
          <w:tcPr>
            <w:tcW w:w="2126" w:type="dxa"/>
            <w:vMerge w:val="restart"/>
          </w:tcPr>
          <w:p w14:paraId="5C715B93" w14:textId="77777777" w:rsidR="00D931B0" w:rsidRPr="000014CF" w:rsidRDefault="00033CAE" w:rsidP="00C467AC">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033CAE">
              <w:rPr>
                <w:rFonts w:ascii="Times New Roman" w:eastAsia="Times New Roman" w:hAnsi="Times New Roman" w:cs="Times New Roman"/>
                <w:sz w:val="24"/>
                <w:szCs w:val="24"/>
              </w:rPr>
              <w:t>Способность анализировать и систематизировать информацию, разрабатывать предложения по совершенствованию системы государственного и муниципального управления, выдвигать инновационные идеи и нестандартные подходы к их реализации, способность к кооперации в рамках проектной деятельности</w:t>
            </w:r>
          </w:p>
        </w:tc>
        <w:tc>
          <w:tcPr>
            <w:tcW w:w="3402" w:type="dxa"/>
          </w:tcPr>
          <w:p w14:paraId="03D2FB1C" w14:textId="77777777" w:rsidR="00BD63C2" w:rsidRPr="00B6532C" w:rsidRDefault="00BD63C2" w:rsidP="00BD63C2">
            <w:pPr>
              <w:pStyle w:val="a6"/>
              <w:widowControl/>
              <w:numPr>
                <w:ilvl w:val="0"/>
                <w:numId w:val="16"/>
              </w:numPr>
              <w:autoSpaceDE/>
              <w:autoSpaceDN/>
              <w:adjustRightInd/>
              <w:ind w:left="0" w:firstLine="0"/>
              <w:contextualSpacing/>
              <w:jc w:val="both"/>
              <w:rPr>
                <w:sz w:val="24"/>
                <w:szCs w:val="24"/>
              </w:rPr>
            </w:pPr>
            <w:r w:rsidRPr="00B6532C">
              <w:rPr>
                <w:sz w:val="24"/>
                <w:szCs w:val="24"/>
              </w:rPr>
              <w:t xml:space="preserve">Демонстрирует знания методологии, методов и инструментов проектного управления. </w:t>
            </w:r>
          </w:p>
          <w:p w14:paraId="4FF81971" w14:textId="77777777" w:rsidR="00D931B0" w:rsidRPr="00D93292" w:rsidRDefault="00D931B0" w:rsidP="00BD63C2">
            <w:pPr>
              <w:pStyle w:val="a6"/>
              <w:widowControl/>
              <w:autoSpaceDE/>
              <w:autoSpaceDN/>
              <w:adjustRightInd/>
              <w:ind w:left="0"/>
              <w:contextualSpacing/>
              <w:jc w:val="both"/>
              <w:rPr>
                <w:sz w:val="24"/>
                <w:szCs w:val="24"/>
              </w:rPr>
            </w:pPr>
          </w:p>
        </w:tc>
        <w:tc>
          <w:tcPr>
            <w:tcW w:w="3827" w:type="dxa"/>
          </w:tcPr>
          <w:p w14:paraId="7BF4EDB2" w14:textId="00CB773F" w:rsidR="006E0AEF" w:rsidRDefault="00D931B0" w:rsidP="00C467AC">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05539">
              <w:rPr>
                <w:rFonts w:ascii="Times New Roman" w:eastAsia="Times New Roman" w:hAnsi="Times New Roman" w:cs="Times New Roman"/>
                <w:b/>
                <w:sz w:val="24"/>
                <w:szCs w:val="24"/>
              </w:rPr>
              <w:t xml:space="preserve">Знать: </w:t>
            </w:r>
            <w:r w:rsidR="006E0AEF" w:rsidRPr="006E0AEF">
              <w:rPr>
                <w:rFonts w:ascii="Times New Roman" w:eastAsia="Times New Roman" w:hAnsi="Times New Roman" w:cs="Times New Roman"/>
                <w:sz w:val="24"/>
                <w:szCs w:val="24"/>
              </w:rPr>
              <w:t>методологию</w:t>
            </w:r>
            <w:r w:rsidR="00F45B10" w:rsidRPr="00F45B10">
              <w:rPr>
                <w:rFonts w:ascii="Times New Roman" w:eastAsia="Times New Roman" w:hAnsi="Times New Roman" w:cs="Times New Roman"/>
                <w:sz w:val="24"/>
                <w:szCs w:val="24"/>
              </w:rPr>
              <w:t xml:space="preserve"> </w:t>
            </w:r>
            <w:r w:rsidR="00D21BBD" w:rsidRPr="00D21BBD">
              <w:rPr>
                <w:rFonts w:ascii="Times New Roman" w:eastAsia="Times New Roman" w:hAnsi="Times New Roman" w:cs="Times New Roman"/>
                <w:sz w:val="24"/>
                <w:szCs w:val="24"/>
              </w:rPr>
              <w:t>и технологии</w:t>
            </w:r>
            <w:r w:rsidR="00F45B10" w:rsidRPr="00F45B10">
              <w:rPr>
                <w:rFonts w:ascii="Times New Roman" w:eastAsia="Times New Roman" w:hAnsi="Times New Roman" w:cs="Times New Roman"/>
                <w:sz w:val="24"/>
                <w:szCs w:val="24"/>
              </w:rPr>
              <w:t xml:space="preserve"> </w:t>
            </w:r>
            <w:r w:rsidR="006E0AEF">
              <w:rPr>
                <w:rFonts w:ascii="Times New Roman" w:eastAsia="Times New Roman" w:hAnsi="Times New Roman" w:cs="Times New Roman"/>
                <w:sz w:val="24"/>
                <w:szCs w:val="24"/>
              </w:rPr>
              <w:t>проектного управления</w:t>
            </w:r>
          </w:p>
          <w:p w14:paraId="7E4FCA35" w14:textId="77777777" w:rsidR="00D931B0" w:rsidRPr="00605539" w:rsidRDefault="00D931B0" w:rsidP="006E0AEF">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 xml:space="preserve">Уметь: </w:t>
            </w:r>
            <w:r w:rsidRPr="00605539">
              <w:rPr>
                <w:rFonts w:ascii="Times New Roman" w:eastAsia="Times New Roman" w:hAnsi="Times New Roman" w:cs="Times New Roman"/>
                <w:sz w:val="24"/>
                <w:szCs w:val="24"/>
              </w:rPr>
              <w:t xml:space="preserve">использовать знания </w:t>
            </w:r>
            <w:r w:rsidR="006E0AEF">
              <w:rPr>
                <w:rFonts w:ascii="Times New Roman" w:eastAsia="Times New Roman" w:hAnsi="Times New Roman" w:cs="Times New Roman"/>
                <w:sz w:val="24"/>
                <w:szCs w:val="24"/>
              </w:rPr>
              <w:t>методологии, методов и инструментов проектного управления в рамках проектной деятельности</w:t>
            </w:r>
          </w:p>
        </w:tc>
      </w:tr>
      <w:tr w:rsidR="00D931B0" w:rsidRPr="00605539" w14:paraId="16931B38" w14:textId="77777777" w:rsidTr="00C467AC">
        <w:tc>
          <w:tcPr>
            <w:tcW w:w="1101" w:type="dxa"/>
            <w:vMerge/>
          </w:tcPr>
          <w:p w14:paraId="5A24ABC8" w14:textId="77777777" w:rsidR="00D931B0" w:rsidRPr="00605539" w:rsidRDefault="00D931B0" w:rsidP="00C467AC">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2126" w:type="dxa"/>
            <w:vMerge/>
          </w:tcPr>
          <w:p w14:paraId="4BDEFE75" w14:textId="77777777" w:rsidR="00D931B0" w:rsidRPr="00605539" w:rsidRDefault="00D931B0" w:rsidP="00C467AC">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3402" w:type="dxa"/>
          </w:tcPr>
          <w:p w14:paraId="44D4B06F" w14:textId="77777777" w:rsidR="00D931B0" w:rsidRPr="00605539" w:rsidRDefault="00BD63C2" w:rsidP="00C467AC">
            <w:pPr>
              <w:widowControl w:val="0"/>
              <w:tabs>
                <w:tab w:val="left" w:pos="540"/>
              </w:tabs>
              <w:autoSpaceDE w:val="0"/>
              <w:autoSpaceDN w:val="0"/>
              <w:adjustRightInd w:val="0"/>
              <w:contextualSpacing/>
              <w:jc w:val="both"/>
              <w:rPr>
                <w:rFonts w:ascii="Times New Roman" w:eastAsia="Times New Roman" w:hAnsi="Times New Roman" w:cs="Times New Roman"/>
                <w:strike/>
                <w:sz w:val="24"/>
                <w:szCs w:val="24"/>
              </w:rPr>
            </w:pPr>
            <w:r>
              <w:rPr>
                <w:rFonts w:ascii="Times New Roman" w:hAnsi="Times New Roman" w:cs="Times New Roman"/>
                <w:sz w:val="24"/>
                <w:szCs w:val="24"/>
              </w:rPr>
              <w:t xml:space="preserve">2. </w:t>
            </w:r>
            <w:r w:rsidRPr="00B6532C">
              <w:rPr>
                <w:rFonts w:ascii="Times New Roman" w:hAnsi="Times New Roman" w:cs="Times New Roman"/>
                <w:sz w:val="24"/>
                <w:szCs w:val="24"/>
              </w:rPr>
              <w:t>Реализует персональные, управленческие и прикладные компетенции участников проектной деятельности в организациях государственной власти и управления в соответствии с методологией проектного управления и их ролью, и функциями в проектной деятельности.</w:t>
            </w:r>
          </w:p>
        </w:tc>
        <w:tc>
          <w:tcPr>
            <w:tcW w:w="3827" w:type="dxa"/>
          </w:tcPr>
          <w:p w14:paraId="2E817BAD" w14:textId="4A6B2376" w:rsidR="00991AB4" w:rsidRDefault="00D931B0" w:rsidP="00991AB4">
            <w:pPr>
              <w:widowControl w:val="0"/>
              <w:tabs>
                <w:tab w:val="left" w:pos="540"/>
              </w:tabs>
              <w:autoSpaceDE w:val="0"/>
              <w:autoSpaceDN w:val="0"/>
              <w:adjustRightInd w:val="0"/>
              <w:contextualSpacing/>
              <w:jc w:val="both"/>
              <w:rPr>
                <w:rFonts w:ascii="Times New Roman" w:hAnsi="Times New Roman" w:cs="Times New Roman"/>
                <w:sz w:val="24"/>
                <w:szCs w:val="24"/>
              </w:rPr>
            </w:pPr>
            <w:r w:rsidRPr="00605539">
              <w:rPr>
                <w:rFonts w:ascii="Times New Roman" w:eastAsia="Times New Roman" w:hAnsi="Times New Roman" w:cs="Times New Roman"/>
                <w:b/>
                <w:sz w:val="24"/>
                <w:szCs w:val="24"/>
              </w:rPr>
              <w:t xml:space="preserve">Знать: </w:t>
            </w:r>
            <w:r w:rsidR="00991AB4" w:rsidRPr="00991AB4">
              <w:rPr>
                <w:rFonts w:ascii="Times New Roman" w:eastAsia="Times New Roman" w:hAnsi="Times New Roman" w:cs="Times New Roman"/>
                <w:sz w:val="24"/>
                <w:szCs w:val="24"/>
              </w:rPr>
              <w:t>роль</w:t>
            </w:r>
            <w:r w:rsidR="00991AB4">
              <w:rPr>
                <w:rFonts w:ascii="Times New Roman" w:eastAsia="Times New Roman" w:hAnsi="Times New Roman" w:cs="Times New Roman"/>
                <w:sz w:val="24"/>
                <w:szCs w:val="24"/>
              </w:rPr>
              <w:t xml:space="preserve"> и</w:t>
            </w:r>
            <w:r w:rsidR="00991AB4" w:rsidRPr="00991AB4">
              <w:rPr>
                <w:rFonts w:ascii="Times New Roman" w:eastAsia="Times New Roman" w:hAnsi="Times New Roman" w:cs="Times New Roman"/>
                <w:sz w:val="24"/>
                <w:szCs w:val="24"/>
              </w:rPr>
              <w:t xml:space="preserve"> функции участников проектной </w:t>
            </w:r>
            <w:r w:rsidR="00F45B10" w:rsidRPr="00991AB4">
              <w:rPr>
                <w:rFonts w:ascii="Times New Roman" w:eastAsia="Times New Roman" w:hAnsi="Times New Roman" w:cs="Times New Roman"/>
                <w:sz w:val="24"/>
                <w:szCs w:val="24"/>
              </w:rPr>
              <w:t>деятельности</w:t>
            </w:r>
            <w:r w:rsidR="00F45B10" w:rsidRPr="00B6532C">
              <w:rPr>
                <w:rFonts w:ascii="Times New Roman" w:hAnsi="Times New Roman" w:cs="Times New Roman"/>
                <w:sz w:val="24"/>
                <w:szCs w:val="24"/>
              </w:rPr>
              <w:t xml:space="preserve"> в</w:t>
            </w:r>
            <w:r w:rsidR="00991AB4" w:rsidRPr="00B6532C">
              <w:rPr>
                <w:rFonts w:ascii="Times New Roman" w:hAnsi="Times New Roman" w:cs="Times New Roman"/>
                <w:sz w:val="24"/>
                <w:szCs w:val="24"/>
              </w:rPr>
              <w:t xml:space="preserve"> организациях государственной власти</w:t>
            </w:r>
            <w:r w:rsidR="00991AB4">
              <w:rPr>
                <w:rFonts w:ascii="Times New Roman" w:eastAsia="Times New Roman" w:hAnsi="Times New Roman" w:cs="Times New Roman"/>
                <w:b/>
                <w:sz w:val="24"/>
                <w:szCs w:val="24"/>
              </w:rPr>
              <w:t xml:space="preserve">, </w:t>
            </w:r>
            <w:r w:rsidR="00991AB4" w:rsidRPr="00991AB4">
              <w:rPr>
                <w:rFonts w:ascii="Times New Roman" w:eastAsia="Times New Roman" w:hAnsi="Times New Roman" w:cs="Times New Roman"/>
                <w:sz w:val="24"/>
                <w:szCs w:val="24"/>
              </w:rPr>
              <w:t>а также</w:t>
            </w:r>
            <w:r w:rsidR="00F45B10" w:rsidRPr="00F45B10">
              <w:rPr>
                <w:rFonts w:ascii="Times New Roman" w:eastAsia="Times New Roman" w:hAnsi="Times New Roman" w:cs="Times New Roman"/>
                <w:sz w:val="24"/>
                <w:szCs w:val="24"/>
              </w:rPr>
              <w:t xml:space="preserve"> </w:t>
            </w:r>
            <w:r w:rsidR="00F45B10">
              <w:rPr>
                <w:rFonts w:ascii="Times New Roman" w:eastAsia="Times New Roman" w:hAnsi="Times New Roman" w:cs="Times New Roman"/>
                <w:sz w:val="24"/>
                <w:szCs w:val="24"/>
              </w:rPr>
              <w:t>механизм управления</w:t>
            </w:r>
            <w:r w:rsidR="00991AB4">
              <w:rPr>
                <w:rFonts w:ascii="Times New Roman" w:eastAsia="Times New Roman" w:hAnsi="Times New Roman" w:cs="Times New Roman"/>
                <w:sz w:val="24"/>
                <w:szCs w:val="24"/>
              </w:rPr>
              <w:t xml:space="preserve"> их взаимодействием</w:t>
            </w:r>
          </w:p>
          <w:p w14:paraId="38725E29" w14:textId="464D206B" w:rsidR="00D931B0" w:rsidRPr="00605539" w:rsidRDefault="00D931B0" w:rsidP="00885BA2">
            <w:pPr>
              <w:widowControl w:val="0"/>
              <w:tabs>
                <w:tab w:val="left" w:pos="540"/>
              </w:tabs>
              <w:autoSpaceDE w:val="0"/>
              <w:autoSpaceDN w:val="0"/>
              <w:adjustRightInd w:val="0"/>
              <w:contextualSpacing/>
              <w:jc w:val="both"/>
              <w:rPr>
                <w:rFonts w:ascii="Times New Roman" w:eastAsia="Times New Roman" w:hAnsi="Times New Roman" w:cs="Times New Roman"/>
                <w:b/>
                <w:strike/>
                <w:sz w:val="24"/>
                <w:szCs w:val="24"/>
              </w:rPr>
            </w:pPr>
            <w:r w:rsidRPr="00605539">
              <w:rPr>
                <w:rFonts w:ascii="Times New Roman" w:eastAsia="Times New Roman" w:hAnsi="Times New Roman" w:cs="Times New Roman"/>
                <w:b/>
                <w:sz w:val="24"/>
                <w:szCs w:val="24"/>
              </w:rPr>
              <w:t>Уметь:</w:t>
            </w:r>
            <w:r w:rsidR="00F45B10" w:rsidRPr="00F45B10">
              <w:rPr>
                <w:rFonts w:ascii="Times New Roman" w:eastAsia="Times New Roman" w:hAnsi="Times New Roman" w:cs="Times New Roman"/>
                <w:b/>
                <w:sz w:val="24"/>
                <w:szCs w:val="24"/>
              </w:rPr>
              <w:t xml:space="preserve"> </w:t>
            </w:r>
            <w:r w:rsidRPr="00BC609C">
              <w:rPr>
                <w:rFonts w:ascii="Times New Roman" w:eastAsia="Times New Roman" w:hAnsi="Times New Roman" w:cs="Times New Roman"/>
                <w:sz w:val="24"/>
                <w:szCs w:val="24"/>
              </w:rPr>
              <w:t>организовать</w:t>
            </w:r>
            <w:r w:rsidR="00F45B10" w:rsidRPr="00F45B10">
              <w:rPr>
                <w:rFonts w:ascii="Times New Roman" w:eastAsia="Times New Roman" w:hAnsi="Times New Roman" w:cs="Times New Roman"/>
                <w:sz w:val="24"/>
                <w:szCs w:val="24"/>
              </w:rPr>
              <w:t xml:space="preserve"> </w:t>
            </w:r>
            <w:r w:rsidRPr="009B2F94">
              <w:rPr>
                <w:rFonts w:ascii="Times New Roman" w:hAnsi="Times New Roman" w:cs="Times New Roman"/>
                <w:sz w:val="24"/>
                <w:szCs w:val="24"/>
              </w:rPr>
              <w:t>взаимодействие</w:t>
            </w:r>
            <w:r w:rsidR="00991AB4">
              <w:rPr>
                <w:rFonts w:ascii="Times New Roman" w:hAnsi="Times New Roman" w:cs="Times New Roman"/>
                <w:sz w:val="24"/>
                <w:szCs w:val="24"/>
              </w:rPr>
              <w:t xml:space="preserve"> участников проектной деятельности</w:t>
            </w:r>
            <w:r w:rsidR="00314F0F">
              <w:rPr>
                <w:rFonts w:ascii="Times New Roman" w:hAnsi="Times New Roman" w:cs="Times New Roman"/>
                <w:sz w:val="24"/>
                <w:szCs w:val="24"/>
              </w:rPr>
              <w:t>, реализующих различные персональные и прикладные компетенции,</w:t>
            </w:r>
            <w:r w:rsidR="00991AB4">
              <w:rPr>
                <w:rFonts w:ascii="Times New Roman" w:hAnsi="Times New Roman" w:cs="Times New Roman"/>
                <w:sz w:val="24"/>
                <w:szCs w:val="24"/>
              </w:rPr>
              <w:t xml:space="preserve"> в соответствии с методологией проектного управления</w:t>
            </w:r>
            <w:r w:rsidR="00F45B10" w:rsidRPr="00F45B10">
              <w:rPr>
                <w:rFonts w:ascii="Times New Roman" w:hAnsi="Times New Roman" w:cs="Times New Roman"/>
                <w:sz w:val="24"/>
                <w:szCs w:val="24"/>
              </w:rPr>
              <w:t xml:space="preserve"> </w:t>
            </w:r>
            <w:r w:rsidR="00314F0F" w:rsidRPr="00B6532C">
              <w:rPr>
                <w:rFonts w:ascii="Times New Roman" w:hAnsi="Times New Roman" w:cs="Times New Roman"/>
                <w:sz w:val="24"/>
                <w:szCs w:val="24"/>
              </w:rPr>
              <w:t>в организациях государственной власти и управления</w:t>
            </w:r>
          </w:p>
        </w:tc>
      </w:tr>
      <w:tr w:rsidR="00D931B0" w:rsidRPr="00605539" w14:paraId="59916B98" w14:textId="77777777" w:rsidTr="00C467AC">
        <w:tc>
          <w:tcPr>
            <w:tcW w:w="1101" w:type="dxa"/>
            <w:vMerge w:val="restart"/>
          </w:tcPr>
          <w:p w14:paraId="24880265" w14:textId="77777777" w:rsidR="00D931B0" w:rsidRPr="00605539" w:rsidRDefault="00D931B0" w:rsidP="00C467AC">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Pr>
                <w:rFonts w:ascii="Times New Roman" w:hAnsi="Times New Roman" w:cs="Times New Roman"/>
                <w:color w:val="000000"/>
                <w:sz w:val="24"/>
                <w:szCs w:val="24"/>
              </w:rPr>
              <w:t>ПК-</w:t>
            </w:r>
            <w:r w:rsidR="00513EA3">
              <w:rPr>
                <w:rFonts w:ascii="Times New Roman" w:hAnsi="Times New Roman" w:cs="Times New Roman"/>
                <w:color w:val="000000"/>
                <w:sz w:val="24"/>
                <w:szCs w:val="24"/>
              </w:rPr>
              <w:t>4</w:t>
            </w:r>
          </w:p>
        </w:tc>
        <w:tc>
          <w:tcPr>
            <w:tcW w:w="2126" w:type="dxa"/>
            <w:vMerge w:val="restart"/>
          </w:tcPr>
          <w:p w14:paraId="10D0A85F" w14:textId="77777777" w:rsidR="00D931B0" w:rsidRPr="00605539" w:rsidRDefault="00033CAE" w:rsidP="00C467AC">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033CAE">
              <w:rPr>
                <w:rFonts w:ascii="Times New Roman" w:eastAsia="Times New Roman" w:hAnsi="Times New Roman" w:cs="Times New Roman"/>
                <w:sz w:val="24"/>
                <w:szCs w:val="24"/>
              </w:rPr>
              <w:t>Способность обобщать практики применения, анализировать причины нарушений и готовить предложения по совершенствованию нормативной правовой базы о социальной сфере</w:t>
            </w:r>
          </w:p>
        </w:tc>
        <w:tc>
          <w:tcPr>
            <w:tcW w:w="3402" w:type="dxa"/>
          </w:tcPr>
          <w:p w14:paraId="2FD80986" w14:textId="77777777" w:rsidR="005B40CD" w:rsidRPr="00B6532C" w:rsidRDefault="005B40CD" w:rsidP="005B40CD">
            <w:pPr>
              <w:ind w:left="29"/>
              <w:jc w:val="both"/>
              <w:rPr>
                <w:rFonts w:ascii="Times New Roman" w:hAnsi="Times New Roman" w:cs="Times New Roman"/>
                <w:sz w:val="24"/>
                <w:szCs w:val="24"/>
              </w:rPr>
            </w:pPr>
            <w:r w:rsidRPr="00B6532C">
              <w:rPr>
                <w:rFonts w:ascii="Times New Roman" w:hAnsi="Times New Roman" w:cs="Times New Roman"/>
                <w:sz w:val="24"/>
                <w:szCs w:val="24"/>
              </w:rPr>
              <w:t>1. Использует современные практики управления социальной сферой</w:t>
            </w:r>
          </w:p>
          <w:p w14:paraId="0DF21853" w14:textId="77777777" w:rsidR="00D931B0" w:rsidRPr="009B66E3" w:rsidRDefault="00D931B0" w:rsidP="005B40CD">
            <w:pPr>
              <w:ind w:left="29"/>
              <w:jc w:val="both"/>
              <w:rPr>
                <w:sz w:val="24"/>
                <w:szCs w:val="24"/>
              </w:rPr>
            </w:pPr>
          </w:p>
        </w:tc>
        <w:tc>
          <w:tcPr>
            <w:tcW w:w="3827" w:type="dxa"/>
          </w:tcPr>
          <w:p w14:paraId="1B9BD5F0" w14:textId="77777777" w:rsidR="00D931B0" w:rsidRPr="000A6190" w:rsidRDefault="00D931B0" w:rsidP="00C467AC">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05539">
              <w:rPr>
                <w:rFonts w:ascii="Times New Roman" w:eastAsia="Times New Roman" w:hAnsi="Times New Roman" w:cs="Times New Roman"/>
                <w:b/>
                <w:sz w:val="24"/>
                <w:szCs w:val="24"/>
              </w:rPr>
              <w:t xml:space="preserve">Знать: </w:t>
            </w:r>
            <w:r w:rsidR="00E806D8" w:rsidRPr="000A6190">
              <w:rPr>
                <w:rFonts w:ascii="Times New Roman" w:eastAsia="Times New Roman" w:hAnsi="Times New Roman" w:cs="Times New Roman"/>
                <w:sz w:val="24"/>
                <w:szCs w:val="24"/>
              </w:rPr>
              <w:t xml:space="preserve">основные </w:t>
            </w:r>
            <w:r w:rsidR="009F4382">
              <w:rPr>
                <w:rFonts w:ascii="Times New Roman" w:eastAsia="Times New Roman" w:hAnsi="Times New Roman" w:cs="Times New Roman"/>
                <w:sz w:val="24"/>
                <w:szCs w:val="24"/>
              </w:rPr>
              <w:t xml:space="preserve">стратегии и </w:t>
            </w:r>
            <w:r w:rsidR="007069C0">
              <w:rPr>
                <w:rFonts w:ascii="Times New Roman" w:eastAsia="Times New Roman" w:hAnsi="Times New Roman" w:cs="Times New Roman"/>
                <w:sz w:val="24"/>
                <w:szCs w:val="24"/>
              </w:rPr>
              <w:t xml:space="preserve">современный опыт </w:t>
            </w:r>
            <w:r w:rsidR="00E806D8" w:rsidRPr="000A6190">
              <w:rPr>
                <w:rFonts w:ascii="Times New Roman" w:eastAsia="Times New Roman" w:hAnsi="Times New Roman" w:cs="Times New Roman"/>
                <w:sz w:val="24"/>
                <w:szCs w:val="24"/>
              </w:rPr>
              <w:t xml:space="preserve">управления </w:t>
            </w:r>
            <w:r w:rsidR="007069C0">
              <w:rPr>
                <w:rFonts w:ascii="Times New Roman" w:eastAsia="Times New Roman" w:hAnsi="Times New Roman" w:cs="Times New Roman"/>
                <w:sz w:val="24"/>
                <w:szCs w:val="24"/>
              </w:rPr>
              <w:t>социальной сферой</w:t>
            </w:r>
          </w:p>
          <w:p w14:paraId="446B0AFD" w14:textId="3E7C9CE2" w:rsidR="00D931B0" w:rsidRPr="00605539" w:rsidRDefault="00D931B0" w:rsidP="009F4382">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Уметь:</w:t>
            </w:r>
            <w:r w:rsidR="00F45B10" w:rsidRPr="00F45B10">
              <w:rPr>
                <w:rFonts w:ascii="Times New Roman" w:eastAsia="Times New Roman" w:hAnsi="Times New Roman" w:cs="Times New Roman"/>
                <w:b/>
                <w:sz w:val="24"/>
                <w:szCs w:val="24"/>
              </w:rPr>
              <w:t xml:space="preserve"> </w:t>
            </w:r>
            <w:r w:rsidRPr="00605539">
              <w:rPr>
                <w:rFonts w:ascii="Times New Roman" w:eastAsia="Times New Roman" w:hAnsi="Times New Roman" w:cs="Times New Roman"/>
                <w:sz w:val="24"/>
                <w:szCs w:val="24"/>
              </w:rPr>
              <w:t xml:space="preserve">использовать </w:t>
            </w:r>
            <w:r w:rsidR="00F45B10" w:rsidRPr="00605539">
              <w:rPr>
                <w:rFonts w:ascii="Times New Roman" w:eastAsia="Times New Roman" w:hAnsi="Times New Roman" w:cs="Times New Roman"/>
                <w:sz w:val="24"/>
                <w:szCs w:val="24"/>
              </w:rPr>
              <w:t xml:space="preserve">знания </w:t>
            </w:r>
            <w:r w:rsidR="00F45B10">
              <w:rPr>
                <w:rFonts w:ascii="Times New Roman" w:eastAsia="Times New Roman" w:hAnsi="Times New Roman" w:cs="Times New Roman"/>
                <w:sz w:val="24"/>
                <w:szCs w:val="24"/>
              </w:rPr>
              <w:t>современного</w:t>
            </w:r>
            <w:r w:rsidR="00E27F90">
              <w:rPr>
                <w:rFonts w:ascii="Times New Roman" w:eastAsia="Times New Roman" w:hAnsi="Times New Roman" w:cs="Times New Roman"/>
                <w:sz w:val="24"/>
                <w:szCs w:val="24"/>
              </w:rPr>
              <w:t xml:space="preserve"> опыта и  управленческих практик в профессиональной деятельности по управлению социальной сферой</w:t>
            </w:r>
          </w:p>
        </w:tc>
      </w:tr>
      <w:tr w:rsidR="00D931B0" w:rsidRPr="00605539" w14:paraId="100A7629" w14:textId="77777777" w:rsidTr="00C467AC">
        <w:tc>
          <w:tcPr>
            <w:tcW w:w="1101" w:type="dxa"/>
            <w:vMerge/>
          </w:tcPr>
          <w:p w14:paraId="3AD97E56" w14:textId="77777777" w:rsidR="00D931B0" w:rsidRPr="00605539" w:rsidRDefault="00D931B0" w:rsidP="00C467AC">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2126" w:type="dxa"/>
            <w:vMerge/>
          </w:tcPr>
          <w:p w14:paraId="44D07418" w14:textId="77777777" w:rsidR="00D931B0" w:rsidRPr="00605539" w:rsidRDefault="00D931B0" w:rsidP="00C467AC">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3402" w:type="dxa"/>
          </w:tcPr>
          <w:p w14:paraId="0C02A82B" w14:textId="77777777" w:rsidR="005B40CD" w:rsidRPr="00B6532C" w:rsidRDefault="005B40CD" w:rsidP="005B40CD">
            <w:pPr>
              <w:ind w:left="29"/>
              <w:jc w:val="both"/>
              <w:rPr>
                <w:rFonts w:ascii="Times New Roman" w:hAnsi="Times New Roman" w:cs="Times New Roman"/>
                <w:sz w:val="24"/>
                <w:szCs w:val="24"/>
              </w:rPr>
            </w:pPr>
            <w:r>
              <w:rPr>
                <w:rFonts w:ascii="Times New Roman" w:hAnsi="Times New Roman" w:cs="Times New Roman"/>
                <w:sz w:val="24"/>
                <w:szCs w:val="24"/>
              </w:rPr>
              <w:t xml:space="preserve">2. </w:t>
            </w:r>
            <w:r w:rsidRPr="00B6532C">
              <w:rPr>
                <w:rFonts w:ascii="Times New Roman" w:hAnsi="Times New Roman" w:cs="Times New Roman"/>
                <w:sz w:val="24"/>
                <w:szCs w:val="24"/>
              </w:rPr>
              <w:t xml:space="preserve">Владеет навыками анализа причин нарушений и подготовки предложений </w:t>
            </w:r>
            <w:r w:rsidR="00F40C52">
              <w:rPr>
                <w:rFonts w:ascii="Times New Roman" w:hAnsi="Times New Roman" w:cs="Times New Roman"/>
                <w:sz w:val="24"/>
                <w:szCs w:val="24"/>
              </w:rPr>
              <w:t>по совершенствованию нормативной</w:t>
            </w:r>
            <w:r w:rsidRPr="00B6532C">
              <w:rPr>
                <w:rFonts w:ascii="Times New Roman" w:hAnsi="Times New Roman" w:cs="Times New Roman"/>
                <w:sz w:val="24"/>
                <w:szCs w:val="24"/>
              </w:rPr>
              <w:t xml:space="preserve"> правовой базы о социальной сфере</w:t>
            </w:r>
          </w:p>
          <w:p w14:paraId="5CFA3F3A" w14:textId="77777777" w:rsidR="00D931B0" w:rsidRPr="00605539" w:rsidRDefault="00D931B0" w:rsidP="005B40CD">
            <w:pPr>
              <w:pStyle w:val="a6"/>
              <w:widowControl/>
              <w:autoSpaceDE/>
              <w:autoSpaceDN/>
              <w:adjustRightInd/>
              <w:ind w:left="0"/>
              <w:contextualSpacing/>
              <w:jc w:val="both"/>
              <w:rPr>
                <w:sz w:val="24"/>
                <w:szCs w:val="24"/>
              </w:rPr>
            </w:pPr>
          </w:p>
        </w:tc>
        <w:tc>
          <w:tcPr>
            <w:tcW w:w="3827" w:type="dxa"/>
          </w:tcPr>
          <w:p w14:paraId="07588A76" w14:textId="77777777" w:rsidR="00D931B0" w:rsidRDefault="00D931B0" w:rsidP="00C467AC">
            <w:pPr>
              <w:widowControl w:val="0"/>
              <w:tabs>
                <w:tab w:val="left" w:pos="540"/>
              </w:tabs>
              <w:autoSpaceDE w:val="0"/>
              <w:autoSpaceDN w:val="0"/>
              <w:adjustRightInd w:val="0"/>
              <w:contextualSpacing/>
              <w:jc w:val="both"/>
              <w:rPr>
                <w:rFonts w:ascii="Times New Roman" w:hAnsi="Times New Roman" w:cs="Times New Roman"/>
                <w:sz w:val="24"/>
                <w:szCs w:val="24"/>
              </w:rPr>
            </w:pPr>
            <w:r w:rsidRPr="00605539">
              <w:rPr>
                <w:rFonts w:ascii="Times New Roman" w:eastAsia="Times New Roman" w:hAnsi="Times New Roman" w:cs="Times New Roman"/>
                <w:b/>
                <w:sz w:val="24"/>
                <w:szCs w:val="24"/>
              </w:rPr>
              <w:t xml:space="preserve">Знать: </w:t>
            </w:r>
            <w:r w:rsidR="009F4382">
              <w:rPr>
                <w:rFonts w:ascii="Times New Roman" w:eastAsia="Times New Roman" w:hAnsi="Times New Roman" w:cs="Times New Roman"/>
                <w:sz w:val="24"/>
                <w:szCs w:val="24"/>
              </w:rPr>
              <w:t xml:space="preserve">современную социальную проблематику и нормативную правовую базу социальной сферы  </w:t>
            </w:r>
          </w:p>
          <w:p w14:paraId="6AC4840A" w14:textId="56A6A1E8" w:rsidR="00D931B0" w:rsidRPr="00605539" w:rsidRDefault="00D931B0" w:rsidP="009F4382">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Уметь:</w:t>
            </w:r>
            <w:r w:rsidR="00F45B10" w:rsidRPr="00F45B10">
              <w:rPr>
                <w:rFonts w:ascii="Times New Roman" w:eastAsia="Times New Roman" w:hAnsi="Times New Roman" w:cs="Times New Roman"/>
                <w:b/>
                <w:sz w:val="24"/>
                <w:szCs w:val="24"/>
              </w:rPr>
              <w:t xml:space="preserve"> </w:t>
            </w:r>
            <w:r w:rsidR="009F4382" w:rsidRPr="009F4382">
              <w:rPr>
                <w:rFonts w:ascii="Times New Roman" w:eastAsia="Times New Roman" w:hAnsi="Times New Roman" w:cs="Times New Roman"/>
                <w:sz w:val="24"/>
                <w:szCs w:val="24"/>
              </w:rPr>
              <w:t>анализировать причины нарушени</w:t>
            </w:r>
            <w:r w:rsidR="009F4382">
              <w:rPr>
                <w:rFonts w:ascii="Times New Roman" w:eastAsia="Times New Roman" w:hAnsi="Times New Roman" w:cs="Times New Roman"/>
                <w:sz w:val="24"/>
                <w:szCs w:val="24"/>
              </w:rPr>
              <w:t>й</w:t>
            </w:r>
            <w:r w:rsidR="009F4382" w:rsidRPr="009F4382">
              <w:rPr>
                <w:rFonts w:ascii="Times New Roman" w:eastAsia="Times New Roman" w:hAnsi="Times New Roman" w:cs="Times New Roman"/>
                <w:sz w:val="24"/>
                <w:szCs w:val="24"/>
              </w:rPr>
              <w:t xml:space="preserve"> и </w:t>
            </w:r>
            <w:r w:rsidR="009F4382">
              <w:rPr>
                <w:rFonts w:ascii="Times New Roman" w:eastAsia="Times New Roman" w:hAnsi="Times New Roman" w:cs="Times New Roman"/>
                <w:sz w:val="24"/>
                <w:szCs w:val="24"/>
              </w:rPr>
              <w:t>готовить</w:t>
            </w:r>
            <w:r w:rsidR="00F45B10" w:rsidRPr="00F45B10">
              <w:rPr>
                <w:rFonts w:ascii="Times New Roman" w:eastAsia="Times New Roman" w:hAnsi="Times New Roman" w:cs="Times New Roman"/>
                <w:sz w:val="24"/>
                <w:szCs w:val="24"/>
              </w:rPr>
              <w:t xml:space="preserve"> </w:t>
            </w:r>
            <w:r w:rsidR="009F4382">
              <w:rPr>
                <w:rFonts w:ascii="Times New Roman" w:eastAsia="Times New Roman" w:hAnsi="Times New Roman" w:cs="Times New Roman"/>
                <w:sz w:val="24"/>
                <w:szCs w:val="24"/>
              </w:rPr>
              <w:t>предложения</w:t>
            </w:r>
            <w:r w:rsidR="009F4382" w:rsidRPr="009F4382">
              <w:rPr>
                <w:rFonts w:ascii="Times New Roman" w:eastAsia="Times New Roman" w:hAnsi="Times New Roman" w:cs="Times New Roman"/>
                <w:sz w:val="24"/>
                <w:szCs w:val="24"/>
              </w:rPr>
              <w:t xml:space="preserve"> по совершенствованию нормативной правовой базы о социальной сфе</w:t>
            </w:r>
            <w:r w:rsidR="009F4382">
              <w:rPr>
                <w:rFonts w:ascii="Times New Roman" w:eastAsia="Times New Roman" w:hAnsi="Times New Roman" w:cs="Times New Roman"/>
                <w:sz w:val="24"/>
                <w:szCs w:val="24"/>
              </w:rPr>
              <w:t>ре</w:t>
            </w:r>
          </w:p>
        </w:tc>
      </w:tr>
    </w:tbl>
    <w:p w14:paraId="38806511" w14:textId="77777777" w:rsidR="00352CC9" w:rsidRPr="00605539" w:rsidRDefault="00352CC9" w:rsidP="00352CC9">
      <w:pPr>
        <w:keepNext/>
        <w:keepLines/>
        <w:widowControl w:val="0"/>
        <w:autoSpaceDE w:val="0"/>
        <w:autoSpaceDN w:val="0"/>
        <w:adjustRightInd w:val="0"/>
        <w:spacing w:after="0" w:line="240" w:lineRule="auto"/>
        <w:ind w:firstLine="709"/>
        <w:outlineLvl w:val="0"/>
        <w:rPr>
          <w:rFonts w:ascii="Times New Roman" w:eastAsia="SimSun" w:hAnsi="Times New Roman" w:cs="Times New Roman"/>
          <w:b/>
          <w:bCs/>
          <w:sz w:val="28"/>
          <w:szCs w:val="28"/>
          <w:lang w:eastAsia="ar-SA"/>
        </w:rPr>
      </w:pPr>
      <w:bookmarkStart w:id="3" w:name="_Toc414987527"/>
      <w:bookmarkStart w:id="4" w:name="_Toc124500294"/>
      <w:r w:rsidRPr="00605539">
        <w:rPr>
          <w:rFonts w:ascii="Times New Roman" w:eastAsia="SimSun" w:hAnsi="Times New Roman" w:cs="Times New Roman"/>
          <w:b/>
          <w:bCs/>
          <w:sz w:val="28"/>
          <w:szCs w:val="28"/>
          <w:lang w:eastAsia="ar-SA"/>
        </w:rPr>
        <w:lastRenderedPageBreak/>
        <w:t xml:space="preserve">3.Место дисциплины в структуре </w:t>
      </w:r>
      <w:bookmarkEnd w:id="3"/>
      <w:r w:rsidRPr="00605539">
        <w:rPr>
          <w:rFonts w:ascii="Times New Roman" w:eastAsia="SimSun" w:hAnsi="Times New Roman" w:cs="Times New Roman"/>
          <w:b/>
          <w:bCs/>
          <w:sz w:val="28"/>
          <w:szCs w:val="28"/>
          <w:lang w:eastAsia="ar-SA"/>
        </w:rPr>
        <w:t>образовательной программы.</w:t>
      </w:r>
      <w:bookmarkEnd w:id="4"/>
    </w:p>
    <w:p w14:paraId="30B20ED9" w14:textId="77777777" w:rsidR="00352CC9" w:rsidRPr="00605539" w:rsidRDefault="00352CC9" w:rsidP="00352CC9">
      <w:pPr>
        <w:widowControl w:val="0"/>
        <w:autoSpaceDE w:val="0"/>
        <w:autoSpaceDN w:val="0"/>
        <w:adjustRightInd w:val="0"/>
        <w:spacing w:after="0" w:line="240" w:lineRule="auto"/>
        <w:rPr>
          <w:rFonts w:ascii="Times New Roman" w:eastAsia="SimSun" w:hAnsi="Times New Roman" w:cs="Times New Roman"/>
          <w:sz w:val="20"/>
          <w:szCs w:val="20"/>
          <w:lang w:eastAsia="ar-SA"/>
        </w:rPr>
      </w:pPr>
    </w:p>
    <w:p w14:paraId="39F07439" w14:textId="2425E554" w:rsidR="00352CC9" w:rsidRPr="00605539" w:rsidRDefault="00352CC9" w:rsidP="00253DBA">
      <w:pPr>
        <w:spacing w:after="0" w:line="240" w:lineRule="auto"/>
        <w:ind w:firstLine="709"/>
        <w:jc w:val="both"/>
        <w:rPr>
          <w:rFonts w:ascii="Times New Roman" w:eastAsia="Calibri" w:hAnsi="Times New Roman" w:cs="Times New Roman"/>
          <w:sz w:val="28"/>
          <w:szCs w:val="28"/>
          <w:lang w:eastAsia="zh-CN"/>
        </w:rPr>
      </w:pPr>
      <w:r w:rsidRPr="00605539">
        <w:rPr>
          <w:rFonts w:ascii="Times New Roman" w:eastAsia="Calibri" w:hAnsi="Times New Roman" w:cs="Times New Roman"/>
          <w:sz w:val="28"/>
          <w:szCs w:val="28"/>
          <w:lang w:eastAsia="zh-CN"/>
        </w:rPr>
        <w:t xml:space="preserve">Дисциплина </w:t>
      </w:r>
      <w:r w:rsidR="00253DBA">
        <w:rPr>
          <w:rFonts w:ascii="Times New Roman" w:eastAsia="Calibri" w:hAnsi="Times New Roman" w:cs="Times New Roman"/>
          <w:sz w:val="28"/>
          <w:szCs w:val="28"/>
          <w:lang w:eastAsia="zh-CN"/>
        </w:rPr>
        <w:t>«</w:t>
      </w:r>
      <w:r w:rsidR="00253DBA" w:rsidRPr="00513EA3">
        <w:rPr>
          <w:rFonts w:ascii="Times New Roman" w:eastAsia="Calibri" w:hAnsi="Times New Roman" w:cs="Times New Roman"/>
          <w:sz w:val="28"/>
          <w:szCs w:val="28"/>
          <w:lang w:eastAsia="zh-CN"/>
        </w:rPr>
        <w:t>Мировые практики государственного управления человеческими ресурсами</w:t>
      </w:r>
      <w:r w:rsidR="00253DBA">
        <w:rPr>
          <w:rFonts w:ascii="Times New Roman" w:eastAsia="Calibri" w:hAnsi="Times New Roman" w:cs="Times New Roman"/>
          <w:sz w:val="28"/>
          <w:szCs w:val="28"/>
          <w:lang w:eastAsia="zh-CN"/>
        </w:rPr>
        <w:t>»</w:t>
      </w:r>
      <w:r w:rsidR="00F45B10" w:rsidRPr="00F45B10">
        <w:rPr>
          <w:rFonts w:ascii="Times New Roman" w:eastAsia="Calibri" w:hAnsi="Times New Roman" w:cs="Times New Roman"/>
          <w:sz w:val="28"/>
          <w:szCs w:val="28"/>
          <w:lang w:eastAsia="zh-CN"/>
        </w:rPr>
        <w:t xml:space="preserve"> </w:t>
      </w:r>
      <w:r w:rsidRPr="00605539">
        <w:rPr>
          <w:rFonts w:ascii="Times New Roman" w:eastAsia="Calibri" w:hAnsi="Times New Roman" w:cs="Times New Roman"/>
          <w:sz w:val="28"/>
          <w:szCs w:val="28"/>
          <w:lang w:eastAsia="zh-CN"/>
        </w:rPr>
        <w:t>входит</w:t>
      </w:r>
      <w:r w:rsidR="00F45B10" w:rsidRPr="00F45B10">
        <w:rPr>
          <w:rFonts w:ascii="Times New Roman" w:eastAsia="Calibri" w:hAnsi="Times New Roman" w:cs="Times New Roman"/>
          <w:sz w:val="28"/>
          <w:szCs w:val="28"/>
          <w:lang w:eastAsia="zh-CN"/>
        </w:rPr>
        <w:t xml:space="preserve"> </w:t>
      </w:r>
      <w:r w:rsidRPr="00605539">
        <w:rPr>
          <w:rFonts w:ascii="Times New Roman" w:eastAsia="Calibri" w:hAnsi="Times New Roman" w:cs="Times New Roman"/>
          <w:sz w:val="28"/>
          <w:szCs w:val="28"/>
          <w:lang w:eastAsia="zh-CN"/>
        </w:rPr>
        <w:t>в</w:t>
      </w:r>
      <w:r w:rsidR="00F45B10" w:rsidRPr="00F45B10">
        <w:rPr>
          <w:rFonts w:ascii="Times New Roman" w:eastAsia="Calibri" w:hAnsi="Times New Roman" w:cs="Times New Roman"/>
          <w:sz w:val="28"/>
          <w:szCs w:val="28"/>
          <w:lang w:eastAsia="zh-CN"/>
        </w:rPr>
        <w:t xml:space="preserve"> </w:t>
      </w:r>
      <w:r>
        <w:rPr>
          <w:rFonts w:ascii="Times New Roman" w:eastAsia="Calibri" w:hAnsi="Times New Roman" w:cs="Times New Roman"/>
          <w:sz w:val="28"/>
          <w:szCs w:val="28"/>
          <w:lang w:eastAsia="zh-CN"/>
        </w:rPr>
        <w:t>м</w:t>
      </w:r>
      <w:r w:rsidRPr="00876331">
        <w:rPr>
          <w:rFonts w:ascii="Times New Roman" w:eastAsia="Calibri" w:hAnsi="Times New Roman" w:cs="Times New Roman"/>
          <w:sz w:val="28"/>
          <w:szCs w:val="28"/>
          <w:lang w:eastAsia="zh-CN"/>
        </w:rPr>
        <w:t xml:space="preserve">одуль </w:t>
      </w:r>
      <w:r w:rsidR="00AE697F" w:rsidRPr="00AE697F">
        <w:rPr>
          <w:rFonts w:ascii="Times New Roman" w:eastAsia="Calibri" w:hAnsi="Times New Roman" w:cs="Times New Roman"/>
          <w:sz w:val="28"/>
          <w:szCs w:val="28"/>
          <w:lang w:eastAsia="zh-CN"/>
        </w:rPr>
        <w:t>дисциплин по выбору, углубляющих освоение программы магистратуры</w:t>
      </w:r>
      <w:r w:rsidR="00AE697F">
        <w:rPr>
          <w:rFonts w:ascii="Times New Roman" w:eastAsia="Calibri" w:hAnsi="Times New Roman" w:cs="Times New Roman"/>
          <w:sz w:val="28"/>
          <w:szCs w:val="28"/>
          <w:lang w:eastAsia="zh-CN"/>
        </w:rPr>
        <w:t>,</w:t>
      </w:r>
      <w:r>
        <w:rPr>
          <w:rFonts w:ascii="Times New Roman" w:eastAsia="Calibri" w:hAnsi="Times New Roman" w:cs="Times New Roman"/>
          <w:sz w:val="28"/>
          <w:szCs w:val="28"/>
          <w:lang w:eastAsia="zh-CN"/>
        </w:rPr>
        <w:t xml:space="preserve"> направления 38.04</w:t>
      </w:r>
      <w:r w:rsidRPr="00605539">
        <w:rPr>
          <w:rFonts w:ascii="Times New Roman" w:eastAsia="Calibri" w:hAnsi="Times New Roman" w:cs="Times New Roman"/>
          <w:sz w:val="28"/>
          <w:szCs w:val="28"/>
          <w:lang w:eastAsia="zh-CN"/>
        </w:rPr>
        <w:t>.04 «Государственное и муниципальное управление»</w:t>
      </w:r>
      <w:r>
        <w:rPr>
          <w:rFonts w:ascii="Times New Roman" w:eastAsia="Calibri" w:hAnsi="Times New Roman" w:cs="Times New Roman"/>
          <w:sz w:val="28"/>
          <w:szCs w:val="28"/>
          <w:lang w:eastAsia="zh-CN"/>
        </w:rPr>
        <w:t>, направленность программы</w:t>
      </w:r>
      <w:r w:rsidRPr="00876331">
        <w:rPr>
          <w:rFonts w:ascii="Times New Roman" w:eastAsia="Calibri" w:hAnsi="Times New Roman" w:cs="Times New Roman"/>
          <w:sz w:val="28"/>
          <w:szCs w:val="28"/>
          <w:lang w:eastAsia="zh-CN"/>
        </w:rPr>
        <w:t xml:space="preserve"> "</w:t>
      </w:r>
      <w:r w:rsidR="00253DBA">
        <w:rPr>
          <w:rFonts w:ascii="Times New Roman" w:eastAsia="Calibri" w:hAnsi="Times New Roman" w:cs="Times New Roman"/>
          <w:sz w:val="28"/>
          <w:szCs w:val="28"/>
          <w:lang w:eastAsia="zh-CN"/>
        </w:rPr>
        <w:t>Управление социальной сферой</w:t>
      </w:r>
      <w:r>
        <w:rPr>
          <w:rFonts w:ascii="Times New Roman" w:eastAsia="Calibri" w:hAnsi="Times New Roman" w:cs="Times New Roman"/>
          <w:sz w:val="28"/>
          <w:szCs w:val="28"/>
          <w:lang w:eastAsia="zh-CN"/>
        </w:rPr>
        <w:t>»</w:t>
      </w:r>
      <w:r w:rsidRPr="00605539">
        <w:rPr>
          <w:rFonts w:ascii="Times New Roman" w:eastAsia="Calibri" w:hAnsi="Times New Roman" w:cs="Times New Roman"/>
          <w:sz w:val="28"/>
          <w:szCs w:val="28"/>
          <w:lang w:eastAsia="zh-CN"/>
        </w:rPr>
        <w:t>.</w:t>
      </w:r>
    </w:p>
    <w:p w14:paraId="58A77CEE" w14:textId="77777777" w:rsidR="00352CC9" w:rsidRPr="00605539" w:rsidRDefault="00352CC9" w:rsidP="00352CC9">
      <w:pPr>
        <w:spacing w:after="0" w:line="240" w:lineRule="auto"/>
        <w:ind w:firstLine="709"/>
        <w:jc w:val="both"/>
        <w:rPr>
          <w:rFonts w:ascii="Times New Roman" w:eastAsia="Times New Roman" w:hAnsi="Times New Roman" w:cs="Times New Roman"/>
          <w:sz w:val="28"/>
          <w:szCs w:val="20"/>
          <w:lang w:eastAsia="ar-SA"/>
        </w:rPr>
      </w:pPr>
    </w:p>
    <w:p w14:paraId="2C70A894" w14:textId="77777777" w:rsidR="00352CC9" w:rsidRDefault="00352CC9" w:rsidP="00F45B10">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b/>
          <w:bCs/>
          <w:sz w:val="28"/>
          <w:szCs w:val="28"/>
          <w:lang w:eastAsia="ar-SA"/>
        </w:rPr>
      </w:pPr>
      <w:bookmarkStart w:id="5" w:name="_Toc326701973"/>
      <w:bookmarkStart w:id="6" w:name="_Toc385515825"/>
      <w:bookmarkStart w:id="7" w:name="_Toc414987528"/>
      <w:bookmarkStart w:id="8" w:name="_Toc124500295"/>
      <w:r w:rsidRPr="00605539">
        <w:rPr>
          <w:rFonts w:ascii="Times New Roman" w:eastAsia="SimSun" w:hAnsi="Times New Roman" w:cs="Times New Roman"/>
          <w:b/>
          <w:bCs/>
          <w:sz w:val="28"/>
          <w:szCs w:val="28"/>
          <w:lang w:eastAsia="ar-SA"/>
        </w:rPr>
        <w:t>4.</w:t>
      </w:r>
      <w:bookmarkEnd w:id="5"/>
      <w:bookmarkEnd w:id="6"/>
      <w:r w:rsidRPr="00605539">
        <w:rPr>
          <w:rFonts w:ascii="Times New Roman" w:eastAsia="SimSun" w:hAnsi="Times New Roman" w:cs="Times New Roman"/>
          <w:b/>
          <w:bCs/>
          <w:sz w:val="28"/>
          <w:szCs w:val="28"/>
          <w:lang w:eastAsia="ar-SA"/>
        </w:rPr>
        <w:t>Объем дисциплины (модуля) в зачетных единицах и академических часах с выделением объема аудиторной (лекции и семинары) и самостоятельной работы обучающихся</w:t>
      </w:r>
      <w:bookmarkEnd w:id="7"/>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2411"/>
        <w:gridCol w:w="2232"/>
      </w:tblGrid>
      <w:tr w:rsidR="00352CC9" w:rsidRPr="00605539" w14:paraId="649B0024" w14:textId="77777777" w:rsidTr="00AF4911">
        <w:trPr>
          <w:trHeight w:val="838"/>
        </w:trPr>
        <w:tc>
          <w:tcPr>
            <w:tcW w:w="2772" w:type="pct"/>
            <w:shd w:val="clear" w:color="auto" w:fill="auto"/>
          </w:tcPr>
          <w:p w14:paraId="5D28B6E0" w14:textId="77777777" w:rsidR="00352CC9" w:rsidRPr="00605539" w:rsidRDefault="00352CC9" w:rsidP="00A96F53">
            <w:pPr>
              <w:spacing w:after="0" w:line="240" w:lineRule="auto"/>
              <w:rPr>
                <w:rFonts w:ascii="Times New Roman" w:eastAsia="Times New Roman" w:hAnsi="Times New Roman" w:cs="Times New Roman"/>
                <w:b/>
                <w:sz w:val="24"/>
                <w:szCs w:val="24"/>
              </w:rPr>
            </w:pPr>
            <w:bookmarkStart w:id="9" w:name="_Toc324441757"/>
            <w:bookmarkStart w:id="10" w:name="_Toc326701975"/>
            <w:bookmarkStart w:id="11" w:name="_Toc385515827"/>
            <w:bookmarkStart w:id="12" w:name="_Toc414987529"/>
            <w:r w:rsidRPr="00605539">
              <w:rPr>
                <w:rFonts w:ascii="Times New Roman" w:eastAsia="Times New Roman" w:hAnsi="Times New Roman" w:cs="Times New Roman"/>
                <w:b/>
                <w:sz w:val="24"/>
                <w:szCs w:val="24"/>
              </w:rPr>
              <w:t>Вид учебной работы по дисциплине</w:t>
            </w:r>
          </w:p>
        </w:tc>
        <w:tc>
          <w:tcPr>
            <w:tcW w:w="1157" w:type="pct"/>
            <w:shd w:val="clear" w:color="auto" w:fill="auto"/>
          </w:tcPr>
          <w:p w14:paraId="7DFC8BFC" w14:textId="77777777" w:rsidR="00352CC9" w:rsidRPr="00605539" w:rsidRDefault="00352CC9" w:rsidP="00AF4911">
            <w:pPr>
              <w:spacing w:after="0" w:line="240" w:lineRule="auto"/>
              <w:jc w:val="center"/>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Всего</w:t>
            </w:r>
          </w:p>
          <w:p w14:paraId="5C932FDE" w14:textId="77777777" w:rsidR="00352CC9" w:rsidRPr="00605539" w:rsidRDefault="00352CC9" w:rsidP="00AF4911">
            <w:pPr>
              <w:spacing w:after="0" w:line="240" w:lineRule="auto"/>
              <w:jc w:val="center"/>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(в з/е и часах)</w:t>
            </w:r>
          </w:p>
        </w:tc>
        <w:tc>
          <w:tcPr>
            <w:tcW w:w="1071" w:type="pct"/>
            <w:shd w:val="clear" w:color="auto" w:fill="auto"/>
          </w:tcPr>
          <w:p w14:paraId="15A03217" w14:textId="1E11168D" w:rsidR="00352CC9" w:rsidRPr="00605539" w:rsidRDefault="00352CC9" w:rsidP="00AF491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5 </w:t>
            </w:r>
            <w:r w:rsidR="00C345DE">
              <w:rPr>
                <w:rFonts w:ascii="Times New Roman" w:eastAsia="Times New Roman" w:hAnsi="Times New Roman" w:cs="Times New Roman"/>
                <w:b/>
                <w:sz w:val="24"/>
                <w:szCs w:val="24"/>
              </w:rPr>
              <w:t>модуль</w:t>
            </w:r>
          </w:p>
          <w:p w14:paraId="3DAE590C" w14:textId="77777777" w:rsidR="00352CC9" w:rsidRPr="00605539" w:rsidRDefault="00352CC9" w:rsidP="00AF4911">
            <w:pPr>
              <w:spacing w:after="0" w:line="240" w:lineRule="auto"/>
              <w:jc w:val="center"/>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(в часах)</w:t>
            </w:r>
          </w:p>
        </w:tc>
      </w:tr>
      <w:tr w:rsidR="00352CC9" w:rsidRPr="00605539" w14:paraId="1B446EB1" w14:textId="77777777" w:rsidTr="00AF4911">
        <w:tc>
          <w:tcPr>
            <w:tcW w:w="2772" w:type="pct"/>
            <w:shd w:val="clear" w:color="auto" w:fill="auto"/>
          </w:tcPr>
          <w:p w14:paraId="29615CAA" w14:textId="77777777" w:rsidR="00352CC9" w:rsidRPr="00605539" w:rsidRDefault="00352CC9" w:rsidP="00A96F53">
            <w:pPr>
              <w:spacing w:after="0" w:line="240" w:lineRule="auto"/>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 xml:space="preserve">Общая трудоемкость дисциплины </w:t>
            </w:r>
          </w:p>
        </w:tc>
        <w:tc>
          <w:tcPr>
            <w:tcW w:w="1157" w:type="pct"/>
            <w:shd w:val="clear" w:color="auto" w:fill="auto"/>
            <w:vAlign w:val="center"/>
          </w:tcPr>
          <w:p w14:paraId="172CBBB4" w14:textId="77777777" w:rsidR="00352CC9" w:rsidRPr="00605539" w:rsidRDefault="00352CC9" w:rsidP="00A96F53">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 з.е. / 108</w:t>
            </w:r>
          </w:p>
        </w:tc>
        <w:tc>
          <w:tcPr>
            <w:tcW w:w="1071" w:type="pct"/>
            <w:shd w:val="clear" w:color="auto" w:fill="auto"/>
            <w:vAlign w:val="center"/>
          </w:tcPr>
          <w:p w14:paraId="2A29A8FB" w14:textId="77777777" w:rsidR="00352CC9" w:rsidRPr="00605539" w:rsidRDefault="00352CC9" w:rsidP="00A96F53">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108</w:t>
            </w:r>
          </w:p>
        </w:tc>
      </w:tr>
      <w:tr w:rsidR="004E6FF7" w:rsidRPr="00605539" w14:paraId="41240628" w14:textId="77777777" w:rsidTr="00AF4911">
        <w:tc>
          <w:tcPr>
            <w:tcW w:w="2772" w:type="pct"/>
            <w:shd w:val="clear" w:color="auto" w:fill="auto"/>
          </w:tcPr>
          <w:p w14:paraId="2B57370C" w14:textId="77777777" w:rsidR="004E6FF7" w:rsidRPr="00605539" w:rsidRDefault="004E6FF7" w:rsidP="00A96F53">
            <w:pPr>
              <w:spacing w:after="0" w:line="240" w:lineRule="auto"/>
              <w:rPr>
                <w:rFonts w:ascii="Times New Roman" w:eastAsia="Times New Roman" w:hAnsi="Times New Roman" w:cs="Times New Roman"/>
                <w:b/>
                <w:i/>
                <w:sz w:val="24"/>
                <w:szCs w:val="24"/>
              </w:rPr>
            </w:pPr>
            <w:r w:rsidRPr="00605539">
              <w:rPr>
                <w:rFonts w:ascii="Times New Roman" w:eastAsia="Times New Roman" w:hAnsi="Times New Roman" w:cs="Times New Roman"/>
                <w:b/>
                <w:i/>
                <w:sz w:val="24"/>
                <w:szCs w:val="24"/>
              </w:rPr>
              <w:t xml:space="preserve">Контактная работа - Аудиторные занятия </w:t>
            </w:r>
          </w:p>
        </w:tc>
        <w:tc>
          <w:tcPr>
            <w:tcW w:w="1157" w:type="pct"/>
            <w:shd w:val="clear" w:color="auto" w:fill="auto"/>
            <w:vAlign w:val="center"/>
          </w:tcPr>
          <w:p w14:paraId="4BE78A6B" w14:textId="77777777" w:rsidR="004E6FF7" w:rsidRPr="00605539" w:rsidRDefault="004E6FF7" w:rsidP="00A96F53">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32</w:t>
            </w:r>
          </w:p>
        </w:tc>
        <w:tc>
          <w:tcPr>
            <w:tcW w:w="1071" w:type="pct"/>
            <w:shd w:val="clear" w:color="auto" w:fill="auto"/>
            <w:vAlign w:val="center"/>
          </w:tcPr>
          <w:p w14:paraId="0CB61A85" w14:textId="77777777" w:rsidR="004E6FF7" w:rsidRPr="00605539" w:rsidRDefault="004E6FF7" w:rsidP="000D75E4">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32</w:t>
            </w:r>
          </w:p>
        </w:tc>
      </w:tr>
      <w:tr w:rsidR="004E6FF7" w:rsidRPr="00605539" w14:paraId="0346076D" w14:textId="77777777" w:rsidTr="00AF4911">
        <w:tc>
          <w:tcPr>
            <w:tcW w:w="2772" w:type="pct"/>
            <w:shd w:val="clear" w:color="auto" w:fill="auto"/>
          </w:tcPr>
          <w:p w14:paraId="1E0CFBF5" w14:textId="77777777" w:rsidR="004E6FF7" w:rsidRPr="00605539" w:rsidRDefault="004E6FF7" w:rsidP="00A96F53">
            <w:pPr>
              <w:spacing w:after="0" w:line="240" w:lineRule="auto"/>
              <w:rPr>
                <w:rFonts w:ascii="Times New Roman" w:eastAsia="Times New Roman" w:hAnsi="Times New Roman" w:cs="Times New Roman"/>
                <w:i/>
                <w:sz w:val="24"/>
                <w:szCs w:val="24"/>
              </w:rPr>
            </w:pPr>
            <w:r w:rsidRPr="00605539">
              <w:rPr>
                <w:rFonts w:ascii="Times New Roman" w:eastAsia="Times New Roman" w:hAnsi="Times New Roman" w:cs="Times New Roman"/>
                <w:i/>
                <w:sz w:val="24"/>
                <w:szCs w:val="24"/>
              </w:rPr>
              <w:t xml:space="preserve">Лекции </w:t>
            </w:r>
          </w:p>
        </w:tc>
        <w:tc>
          <w:tcPr>
            <w:tcW w:w="1157" w:type="pct"/>
            <w:shd w:val="clear" w:color="auto" w:fill="auto"/>
            <w:vAlign w:val="center"/>
          </w:tcPr>
          <w:p w14:paraId="732AAE28" w14:textId="77777777" w:rsidR="004E6FF7" w:rsidRPr="00605539" w:rsidRDefault="004E6FF7" w:rsidP="00A96F53">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8</w:t>
            </w:r>
          </w:p>
        </w:tc>
        <w:tc>
          <w:tcPr>
            <w:tcW w:w="1071" w:type="pct"/>
            <w:shd w:val="clear" w:color="auto" w:fill="auto"/>
            <w:vAlign w:val="center"/>
          </w:tcPr>
          <w:p w14:paraId="476831A9" w14:textId="77777777" w:rsidR="004E6FF7" w:rsidRPr="00605539" w:rsidRDefault="004E6FF7" w:rsidP="000D75E4">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8</w:t>
            </w:r>
          </w:p>
        </w:tc>
      </w:tr>
      <w:tr w:rsidR="004E6FF7" w:rsidRPr="00605539" w14:paraId="0BAA46ED" w14:textId="77777777" w:rsidTr="00AF4911">
        <w:tc>
          <w:tcPr>
            <w:tcW w:w="2772" w:type="pct"/>
            <w:shd w:val="clear" w:color="auto" w:fill="auto"/>
          </w:tcPr>
          <w:p w14:paraId="30978AB5" w14:textId="77777777" w:rsidR="004E6FF7" w:rsidRPr="00605539" w:rsidRDefault="004E6FF7" w:rsidP="00A96F53">
            <w:pPr>
              <w:spacing w:after="0" w:line="240" w:lineRule="auto"/>
              <w:rPr>
                <w:rFonts w:ascii="Times New Roman" w:eastAsia="Times New Roman" w:hAnsi="Times New Roman" w:cs="Times New Roman"/>
                <w:i/>
                <w:sz w:val="24"/>
                <w:szCs w:val="24"/>
              </w:rPr>
            </w:pPr>
            <w:r w:rsidRPr="00605539">
              <w:rPr>
                <w:rFonts w:ascii="Times New Roman" w:eastAsia="Times New Roman" w:hAnsi="Times New Roman" w:cs="Times New Roman"/>
                <w:i/>
                <w:sz w:val="24"/>
                <w:szCs w:val="24"/>
              </w:rPr>
              <w:t xml:space="preserve">Семинары, практические занятия  </w:t>
            </w:r>
          </w:p>
        </w:tc>
        <w:tc>
          <w:tcPr>
            <w:tcW w:w="1157" w:type="pct"/>
            <w:shd w:val="clear" w:color="auto" w:fill="auto"/>
            <w:vAlign w:val="center"/>
          </w:tcPr>
          <w:p w14:paraId="40B11EBE" w14:textId="77777777" w:rsidR="004E6FF7" w:rsidRPr="00605539" w:rsidRDefault="004E6FF7" w:rsidP="00A96F53">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24</w:t>
            </w:r>
          </w:p>
        </w:tc>
        <w:tc>
          <w:tcPr>
            <w:tcW w:w="1071" w:type="pct"/>
            <w:shd w:val="clear" w:color="auto" w:fill="auto"/>
            <w:vAlign w:val="center"/>
          </w:tcPr>
          <w:p w14:paraId="65F53976" w14:textId="77777777" w:rsidR="004E6FF7" w:rsidRPr="00605539" w:rsidRDefault="004E6FF7" w:rsidP="000D75E4">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24</w:t>
            </w:r>
          </w:p>
        </w:tc>
      </w:tr>
      <w:tr w:rsidR="004E6FF7" w:rsidRPr="00605539" w14:paraId="5D8BFCDA" w14:textId="77777777" w:rsidTr="00AF4911">
        <w:tc>
          <w:tcPr>
            <w:tcW w:w="2772" w:type="pct"/>
            <w:shd w:val="clear" w:color="auto" w:fill="auto"/>
          </w:tcPr>
          <w:p w14:paraId="1E6FAA85" w14:textId="77777777" w:rsidR="004E6FF7" w:rsidRPr="00605539" w:rsidRDefault="004E6FF7" w:rsidP="00A96F53">
            <w:pPr>
              <w:spacing w:after="0" w:line="240" w:lineRule="auto"/>
              <w:rPr>
                <w:rFonts w:ascii="Times New Roman" w:eastAsia="Times New Roman" w:hAnsi="Times New Roman" w:cs="Times New Roman"/>
                <w:b/>
                <w:i/>
                <w:sz w:val="24"/>
                <w:szCs w:val="24"/>
              </w:rPr>
            </w:pPr>
            <w:r w:rsidRPr="00605539">
              <w:rPr>
                <w:rFonts w:ascii="Times New Roman" w:eastAsia="Times New Roman" w:hAnsi="Times New Roman" w:cs="Times New Roman"/>
                <w:b/>
                <w:i/>
                <w:sz w:val="24"/>
                <w:szCs w:val="24"/>
              </w:rPr>
              <w:t>Самостоятельная работа</w:t>
            </w:r>
          </w:p>
        </w:tc>
        <w:tc>
          <w:tcPr>
            <w:tcW w:w="1157" w:type="pct"/>
            <w:shd w:val="clear" w:color="auto" w:fill="auto"/>
            <w:vAlign w:val="center"/>
          </w:tcPr>
          <w:p w14:paraId="3CED818A" w14:textId="77777777" w:rsidR="004E6FF7" w:rsidRPr="00605539" w:rsidRDefault="004E6FF7" w:rsidP="00A96F53">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76</w:t>
            </w:r>
          </w:p>
        </w:tc>
        <w:tc>
          <w:tcPr>
            <w:tcW w:w="1071" w:type="pct"/>
            <w:shd w:val="clear" w:color="auto" w:fill="auto"/>
            <w:vAlign w:val="center"/>
          </w:tcPr>
          <w:p w14:paraId="7E8F6112" w14:textId="77777777" w:rsidR="004E6FF7" w:rsidRPr="00605539" w:rsidRDefault="004E6FF7" w:rsidP="000D75E4">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76</w:t>
            </w:r>
          </w:p>
        </w:tc>
      </w:tr>
      <w:tr w:rsidR="004E6FF7" w:rsidRPr="00605539" w14:paraId="025454CD" w14:textId="77777777" w:rsidTr="00AF4911">
        <w:tc>
          <w:tcPr>
            <w:tcW w:w="2772" w:type="pct"/>
            <w:shd w:val="clear" w:color="auto" w:fill="auto"/>
          </w:tcPr>
          <w:p w14:paraId="5E702736" w14:textId="77777777" w:rsidR="004E6FF7" w:rsidRPr="00605539" w:rsidRDefault="004E6FF7" w:rsidP="00A96F53">
            <w:pPr>
              <w:spacing w:after="0" w:line="240" w:lineRule="auto"/>
              <w:rPr>
                <w:rFonts w:ascii="Times New Roman" w:eastAsia="Times New Roman" w:hAnsi="Times New Roman" w:cs="Times New Roman"/>
                <w:sz w:val="24"/>
                <w:szCs w:val="24"/>
              </w:rPr>
            </w:pPr>
            <w:r w:rsidRPr="00605539">
              <w:rPr>
                <w:rFonts w:ascii="Times New Roman" w:eastAsia="Times New Roman" w:hAnsi="Times New Roman" w:cs="Times New Roman"/>
                <w:sz w:val="24"/>
                <w:szCs w:val="24"/>
              </w:rPr>
              <w:t xml:space="preserve">Вид текущего контроля </w:t>
            </w:r>
          </w:p>
        </w:tc>
        <w:tc>
          <w:tcPr>
            <w:tcW w:w="1157" w:type="pct"/>
            <w:shd w:val="clear" w:color="auto" w:fill="auto"/>
            <w:vAlign w:val="center"/>
          </w:tcPr>
          <w:p w14:paraId="2727C36E" w14:textId="7C728CAA" w:rsidR="003940EE" w:rsidRDefault="003940EE" w:rsidP="001F1CA7">
            <w:pPr>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w:t>
            </w:r>
            <w:r w:rsidR="004E6FF7">
              <w:rPr>
                <w:rFonts w:ascii="Times New Roman" w:eastAsia="Times New Roman" w:hAnsi="Times New Roman" w:cs="Times New Roman"/>
                <w:sz w:val="24"/>
                <w:szCs w:val="24"/>
                <w:lang w:eastAsia="ar-SA"/>
              </w:rPr>
              <w:t>онтрольн</w:t>
            </w:r>
            <w:r w:rsidR="001F1CA7">
              <w:rPr>
                <w:rFonts w:ascii="Times New Roman" w:eastAsia="Times New Roman" w:hAnsi="Times New Roman" w:cs="Times New Roman"/>
                <w:sz w:val="24"/>
                <w:szCs w:val="24"/>
                <w:lang w:eastAsia="ar-SA"/>
              </w:rPr>
              <w:t>ая</w:t>
            </w:r>
          </w:p>
          <w:p w14:paraId="0F9D31AA" w14:textId="39024542" w:rsidR="004E6FF7" w:rsidRPr="00605539" w:rsidRDefault="001F1CA7" w:rsidP="001F1CA7">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sz w:val="24"/>
                <w:szCs w:val="24"/>
                <w:lang w:eastAsia="ar-SA"/>
              </w:rPr>
              <w:t xml:space="preserve"> работа</w:t>
            </w:r>
          </w:p>
        </w:tc>
        <w:tc>
          <w:tcPr>
            <w:tcW w:w="1071" w:type="pct"/>
            <w:shd w:val="clear" w:color="auto" w:fill="auto"/>
            <w:vAlign w:val="center"/>
          </w:tcPr>
          <w:p w14:paraId="1C870194" w14:textId="344D8578" w:rsidR="004E6FF7" w:rsidRPr="00605539" w:rsidRDefault="004E6FF7" w:rsidP="001F1CA7">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sz w:val="24"/>
                <w:szCs w:val="24"/>
                <w:lang w:eastAsia="ar-SA"/>
              </w:rPr>
              <w:t>контрольн</w:t>
            </w:r>
            <w:r w:rsidR="001F1CA7">
              <w:rPr>
                <w:rFonts w:ascii="Times New Roman" w:eastAsia="Times New Roman" w:hAnsi="Times New Roman" w:cs="Times New Roman"/>
                <w:sz w:val="24"/>
                <w:szCs w:val="24"/>
                <w:lang w:eastAsia="ar-SA"/>
              </w:rPr>
              <w:t>ая работа</w:t>
            </w:r>
          </w:p>
        </w:tc>
      </w:tr>
      <w:tr w:rsidR="004E6FF7" w:rsidRPr="00605539" w14:paraId="7178A38C" w14:textId="77777777" w:rsidTr="00AF4911">
        <w:tc>
          <w:tcPr>
            <w:tcW w:w="2772" w:type="pct"/>
            <w:shd w:val="clear" w:color="auto" w:fill="auto"/>
          </w:tcPr>
          <w:p w14:paraId="7845DB44" w14:textId="77777777" w:rsidR="004E6FF7" w:rsidRPr="00605539" w:rsidRDefault="004E6FF7" w:rsidP="00A96F53">
            <w:pPr>
              <w:spacing w:after="0" w:line="240" w:lineRule="auto"/>
              <w:rPr>
                <w:rFonts w:ascii="Times New Roman" w:eastAsia="Times New Roman" w:hAnsi="Times New Roman" w:cs="Times New Roman"/>
                <w:sz w:val="24"/>
                <w:szCs w:val="24"/>
              </w:rPr>
            </w:pPr>
            <w:r w:rsidRPr="00605539">
              <w:rPr>
                <w:rFonts w:ascii="Times New Roman" w:eastAsia="Times New Roman" w:hAnsi="Times New Roman" w:cs="Times New Roman"/>
                <w:sz w:val="24"/>
                <w:szCs w:val="24"/>
              </w:rPr>
              <w:t>Вид промежуточной аттестации</w:t>
            </w:r>
          </w:p>
        </w:tc>
        <w:tc>
          <w:tcPr>
            <w:tcW w:w="1157" w:type="pct"/>
            <w:shd w:val="clear" w:color="auto" w:fill="auto"/>
          </w:tcPr>
          <w:p w14:paraId="2AF9B2A6" w14:textId="77777777" w:rsidR="004E6FF7" w:rsidRPr="00605539" w:rsidRDefault="004E6FF7" w:rsidP="00A96F53">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sz w:val="24"/>
                <w:szCs w:val="24"/>
                <w:lang w:eastAsia="ar-SA"/>
              </w:rPr>
              <w:t>зачет</w:t>
            </w:r>
          </w:p>
        </w:tc>
        <w:tc>
          <w:tcPr>
            <w:tcW w:w="1071" w:type="pct"/>
            <w:shd w:val="clear" w:color="auto" w:fill="auto"/>
          </w:tcPr>
          <w:p w14:paraId="484746EC" w14:textId="77777777" w:rsidR="004E6FF7" w:rsidRPr="00605539" w:rsidRDefault="004E6FF7" w:rsidP="000D75E4">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sz w:val="24"/>
                <w:szCs w:val="24"/>
                <w:lang w:eastAsia="ar-SA"/>
              </w:rPr>
              <w:t>зачет</w:t>
            </w:r>
          </w:p>
        </w:tc>
      </w:tr>
    </w:tbl>
    <w:p w14:paraId="3C272D91" w14:textId="77777777" w:rsidR="00352CC9" w:rsidRPr="00605539" w:rsidRDefault="00352CC9" w:rsidP="00352CC9">
      <w:pPr>
        <w:rPr>
          <w:rFonts w:ascii="Times New Roman" w:eastAsia="Times New Roman" w:hAnsi="Times New Roman" w:cs="Times New Roman"/>
          <w:b/>
          <w:bCs/>
          <w:sz w:val="28"/>
          <w:szCs w:val="28"/>
          <w:lang w:eastAsia="ar-SA"/>
        </w:rPr>
      </w:pPr>
    </w:p>
    <w:p w14:paraId="460BE952" w14:textId="77777777" w:rsidR="00352CC9" w:rsidRDefault="00352CC9" w:rsidP="00352CC9">
      <w:pPr>
        <w:keepNext/>
        <w:keepLines/>
        <w:widowControl w:val="0"/>
        <w:autoSpaceDE w:val="0"/>
        <w:autoSpaceDN w:val="0"/>
        <w:adjustRightInd w:val="0"/>
        <w:spacing w:after="0" w:line="240" w:lineRule="auto"/>
        <w:ind w:firstLine="709"/>
        <w:outlineLvl w:val="0"/>
        <w:rPr>
          <w:rFonts w:ascii="Times New Roman" w:eastAsia="Times New Roman" w:hAnsi="Times New Roman" w:cs="Times New Roman"/>
          <w:b/>
          <w:bCs/>
          <w:sz w:val="28"/>
          <w:szCs w:val="28"/>
          <w:lang w:eastAsia="ar-SA"/>
        </w:rPr>
      </w:pPr>
      <w:bookmarkStart w:id="13" w:name="_Toc124500296"/>
      <w:r w:rsidRPr="003F1A35">
        <w:rPr>
          <w:rFonts w:ascii="Times New Roman" w:eastAsia="Times New Roman" w:hAnsi="Times New Roman" w:cs="Times New Roman"/>
          <w:b/>
          <w:bCs/>
          <w:sz w:val="28"/>
          <w:szCs w:val="28"/>
          <w:lang w:eastAsia="ar-SA"/>
        </w:rPr>
        <w:t>5.</w:t>
      </w:r>
      <w:bookmarkStart w:id="14" w:name="_Toc326701976"/>
      <w:bookmarkEnd w:id="9"/>
      <w:bookmarkEnd w:id="10"/>
      <w:bookmarkEnd w:id="11"/>
      <w:r w:rsidRPr="003F1A35">
        <w:rPr>
          <w:rFonts w:ascii="Times New Roman" w:eastAsia="Times New Roman" w:hAnsi="Times New Roman" w:cs="Times New Roman"/>
          <w:b/>
          <w:bCs/>
          <w:sz w:val="28"/>
          <w:szCs w:val="28"/>
          <w:lang w:eastAsia="ar-SA"/>
        </w:rPr>
        <w:t xml:space="preserve"> Содержание дисциплины, структурированное по темам (разделам) дисциплины с указанием их объемов (в академических часах) и в</w:t>
      </w:r>
      <w:bookmarkStart w:id="15" w:name="_GoBack"/>
      <w:bookmarkEnd w:id="15"/>
      <w:r w:rsidRPr="003F1A35">
        <w:rPr>
          <w:rFonts w:ascii="Times New Roman" w:eastAsia="Times New Roman" w:hAnsi="Times New Roman" w:cs="Times New Roman"/>
          <w:b/>
          <w:bCs/>
          <w:sz w:val="28"/>
          <w:szCs w:val="28"/>
          <w:lang w:eastAsia="ar-SA"/>
        </w:rPr>
        <w:t>идов учебных занятий</w:t>
      </w:r>
      <w:bookmarkEnd w:id="12"/>
      <w:r w:rsidRPr="003F1A35">
        <w:rPr>
          <w:rFonts w:ascii="Times New Roman" w:eastAsia="Times New Roman" w:hAnsi="Times New Roman" w:cs="Times New Roman"/>
          <w:b/>
          <w:bCs/>
          <w:sz w:val="28"/>
          <w:szCs w:val="28"/>
          <w:lang w:eastAsia="ar-SA"/>
        </w:rPr>
        <w:t>.</w:t>
      </w:r>
      <w:bookmarkEnd w:id="13"/>
    </w:p>
    <w:p w14:paraId="5202B9DE" w14:textId="77777777" w:rsidR="00B015E1" w:rsidRDefault="00B015E1" w:rsidP="006B2AD2">
      <w:pPr>
        <w:pStyle w:val="2"/>
        <w:spacing w:before="0" w:line="240" w:lineRule="auto"/>
        <w:ind w:firstLine="709"/>
        <w:jc w:val="both"/>
        <w:rPr>
          <w:rFonts w:ascii="Times New Roman" w:hAnsi="Times New Roman"/>
          <w:b/>
          <w:bCs/>
          <w:color w:val="auto"/>
          <w:sz w:val="28"/>
          <w:szCs w:val="28"/>
        </w:rPr>
      </w:pPr>
      <w:bookmarkStart w:id="16" w:name="_Toc124331100"/>
      <w:bookmarkStart w:id="17" w:name="_Toc124500297"/>
      <w:r w:rsidRPr="00665F9C">
        <w:rPr>
          <w:rFonts w:ascii="Times New Roman" w:hAnsi="Times New Roman"/>
          <w:b/>
          <w:bCs/>
          <w:color w:val="auto"/>
          <w:sz w:val="28"/>
          <w:szCs w:val="28"/>
        </w:rPr>
        <w:t>5.1. Содержание дисциплины</w:t>
      </w:r>
      <w:bookmarkEnd w:id="16"/>
      <w:bookmarkEnd w:id="17"/>
    </w:p>
    <w:p w14:paraId="4DA153A3" w14:textId="77777777" w:rsidR="0052671D" w:rsidRPr="00AF6FC2" w:rsidRDefault="00BD7797" w:rsidP="004627A5">
      <w:pPr>
        <w:spacing w:after="0" w:line="240" w:lineRule="auto"/>
        <w:ind w:firstLine="709"/>
        <w:jc w:val="both"/>
        <w:rPr>
          <w:rFonts w:ascii="Times New Roman" w:eastAsia="Times New Roman" w:hAnsi="Times New Roman" w:cs="Times New Roman"/>
          <w:b/>
          <w:bCs/>
          <w:sz w:val="28"/>
          <w:szCs w:val="28"/>
          <w:lang w:eastAsia="ar-SA"/>
        </w:rPr>
      </w:pPr>
      <w:r w:rsidRPr="00AF6FC2">
        <w:rPr>
          <w:rFonts w:ascii="Times New Roman" w:eastAsia="Times New Roman" w:hAnsi="Times New Roman" w:cs="Times New Roman"/>
          <w:b/>
          <w:bCs/>
          <w:sz w:val="28"/>
          <w:szCs w:val="28"/>
          <w:lang w:eastAsia="ar-SA"/>
        </w:rPr>
        <w:t>Тема 1.</w:t>
      </w:r>
      <w:r w:rsidR="00483F8D" w:rsidRPr="00AF6FC2">
        <w:rPr>
          <w:rFonts w:ascii="Times New Roman" w:eastAsia="Times New Roman" w:hAnsi="Times New Roman" w:cs="Times New Roman"/>
          <w:b/>
          <w:bCs/>
          <w:sz w:val="28"/>
          <w:szCs w:val="28"/>
          <w:lang w:eastAsia="ar-SA"/>
        </w:rPr>
        <w:t xml:space="preserve"> Человеческие ресурсы как объект  государственного управления</w:t>
      </w:r>
    </w:p>
    <w:p w14:paraId="411273D3" w14:textId="77777777" w:rsidR="00D93C04" w:rsidRDefault="00D93C04" w:rsidP="00854160">
      <w:pPr>
        <w:spacing w:after="0" w:line="240" w:lineRule="auto"/>
        <w:ind w:firstLine="709"/>
        <w:jc w:val="both"/>
        <w:rPr>
          <w:rFonts w:ascii="Times New Roman" w:hAnsi="Times New Roman" w:cs="Times New Roman"/>
          <w:sz w:val="28"/>
          <w:szCs w:val="28"/>
        </w:rPr>
      </w:pPr>
      <w:r w:rsidRPr="00D93C04">
        <w:rPr>
          <w:rFonts w:ascii="Times New Roman" w:hAnsi="Times New Roman" w:cs="Times New Roman"/>
          <w:sz w:val="28"/>
          <w:szCs w:val="28"/>
        </w:rPr>
        <w:t xml:space="preserve">Сущность и структура человеческих ресурсов. Основные характеристики человеческих ресурсов. Анализ и оценка состояния человеческих ресурсов.  </w:t>
      </w:r>
      <w:r w:rsidR="00B371B9" w:rsidRPr="003B55EA">
        <w:rPr>
          <w:rFonts w:ascii="Times New Roman" w:hAnsi="Times New Roman" w:cs="Times New Roman"/>
          <w:sz w:val="28"/>
          <w:szCs w:val="28"/>
        </w:rPr>
        <w:t>Типология отношения к человеческим ресурсам</w:t>
      </w:r>
      <w:r w:rsidR="00B371B9">
        <w:rPr>
          <w:rFonts w:ascii="Times New Roman" w:hAnsi="Times New Roman" w:cs="Times New Roman"/>
          <w:sz w:val="28"/>
          <w:szCs w:val="28"/>
        </w:rPr>
        <w:t xml:space="preserve">. </w:t>
      </w:r>
      <w:r w:rsidRPr="00D93C04">
        <w:rPr>
          <w:rFonts w:ascii="Times New Roman" w:hAnsi="Times New Roman" w:cs="Times New Roman"/>
          <w:sz w:val="28"/>
          <w:szCs w:val="28"/>
        </w:rPr>
        <w:t xml:space="preserve">Задачи управления человеческими ресурсами. </w:t>
      </w:r>
      <w:r w:rsidR="00F31D3A" w:rsidRPr="00D93C04">
        <w:rPr>
          <w:rFonts w:ascii="Times New Roman" w:hAnsi="Times New Roman" w:cs="Times New Roman"/>
          <w:sz w:val="28"/>
          <w:szCs w:val="28"/>
        </w:rPr>
        <w:t>Принципы управления человеческими ресурсами.</w:t>
      </w:r>
    </w:p>
    <w:p w14:paraId="7BF236CC" w14:textId="1EFF048F" w:rsidR="00DE40CC" w:rsidRDefault="00DE40CC" w:rsidP="00DE40CC">
      <w:pPr>
        <w:spacing w:after="0" w:line="240" w:lineRule="auto"/>
        <w:ind w:firstLine="709"/>
        <w:jc w:val="both"/>
        <w:rPr>
          <w:rFonts w:ascii="Times New Roman" w:hAnsi="Times New Roman" w:cs="Times New Roman"/>
          <w:sz w:val="28"/>
          <w:szCs w:val="28"/>
        </w:rPr>
      </w:pPr>
      <w:r w:rsidRPr="00DD133D">
        <w:rPr>
          <w:rFonts w:ascii="Times New Roman" w:hAnsi="Times New Roman" w:cs="Times New Roman"/>
          <w:sz w:val="28"/>
          <w:szCs w:val="28"/>
        </w:rPr>
        <w:t xml:space="preserve">История управления человеческими ресурсами. </w:t>
      </w:r>
      <w:r w:rsidR="00DD133D" w:rsidRPr="00DD133D">
        <w:rPr>
          <w:rFonts w:ascii="Times New Roman" w:hAnsi="Times New Roman" w:cs="Times New Roman"/>
          <w:bCs/>
          <w:sz w:val="28"/>
          <w:szCs w:val="28"/>
        </w:rPr>
        <w:t>Начало специализации в области управления человеческими. ресурсами. Управление человеческими ресурсами в послевоенный период. Преодоление кризиса технократической системы управления человеческими ресурсами.</w:t>
      </w:r>
      <w:r w:rsidR="00854160">
        <w:rPr>
          <w:rFonts w:ascii="Times New Roman" w:hAnsi="Times New Roman" w:cs="Times New Roman"/>
          <w:bCs/>
          <w:sz w:val="28"/>
          <w:szCs w:val="28"/>
        </w:rPr>
        <w:t xml:space="preserve"> В</w:t>
      </w:r>
      <w:r w:rsidRPr="00DE40CC">
        <w:rPr>
          <w:rFonts w:ascii="Times New Roman" w:hAnsi="Times New Roman" w:cs="Times New Roman"/>
          <w:sz w:val="28"/>
          <w:szCs w:val="28"/>
        </w:rPr>
        <w:t>недрени</w:t>
      </w:r>
      <w:r w:rsidR="00854160">
        <w:rPr>
          <w:rFonts w:ascii="Times New Roman" w:hAnsi="Times New Roman" w:cs="Times New Roman"/>
          <w:sz w:val="28"/>
          <w:szCs w:val="28"/>
        </w:rPr>
        <w:t>е</w:t>
      </w:r>
      <w:r w:rsidRPr="00DE40CC">
        <w:rPr>
          <w:rFonts w:ascii="Times New Roman" w:hAnsi="Times New Roman" w:cs="Times New Roman"/>
          <w:sz w:val="28"/>
          <w:szCs w:val="28"/>
        </w:rPr>
        <w:t xml:space="preserve"> договорной системы </w:t>
      </w:r>
      <w:r w:rsidR="00F45B10" w:rsidRPr="00DE40CC">
        <w:rPr>
          <w:rFonts w:ascii="Times New Roman" w:hAnsi="Times New Roman" w:cs="Times New Roman"/>
          <w:sz w:val="28"/>
          <w:szCs w:val="28"/>
        </w:rPr>
        <w:t>управления человеческими</w:t>
      </w:r>
      <w:r w:rsidRPr="00DE40CC">
        <w:rPr>
          <w:rFonts w:ascii="Times New Roman" w:hAnsi="Times New Roman" w:cs="Times New Roman"/>
          <w:sz w:val="28"/>
          <w:szCs w:val="28"/>
        </w:rPr>
        <w:t xml:space="preserve"> ресурсами</w:t>
      </w:r>
      <w:r>
        <w:rPr>
          <w:rFonts w:ascii="Times New Roman" w:hAnsi="Times New Roman" w:cs="Times New Roman"/>
          <w:sz w:val="28"/>
          <w:szCs w:val="28"/>
        </w:rPr>
        <w:t>.</w:t>
      </w:r>
    </w:p>
    <w:p w14:paraId="162D2573" w14:textId="3F2230C7" w:rsidR="00D93C04" w:rsidRPr="00D93C04" w:rsidRDefault="0085081C" w:rsidP="008E65F3">
      <w:pPr>
        <w:spacing w:after="0" w:line="240" w:lineRule="auto"/>
        <w:ind w:firstLine="709"/>
        <w:jc w:val="both"/>
        <w:rPr>
          <w:rFonts w:ascii="Times New Roman" w:hAnsi="Times New Roman" w:cs="Times New Roman"/>
          <w:sz w:val="28"/>
          <w:szCs w:val="28"/>
        </w:rPr>
      </w:pPr>
      <w:r w:rsidRPr="0085081C">
        <w:rPr>
          <w:rFonts w:ascii="Times New Roman" w:hAnsi="Times New Roman" w:cs="Times New Roman"/>
          <w:sz w:val="28"/>
          <w:szCs w:val="28"/>
        </w:rPr>
        <w:t>Человеческий фактор в управленческой науке</w:t>
      </w:r>
      <w:r>
        <w:rPr>
          <w:rFonts w:ascii="Times New Roman" w:hAnsi="Times New Roman" w:cs="Times New Roman"/>
          <w:sz w:val="28"/>
          <w:szCs w:val="28"/>
        </w:rPr>
        <w:t xml:space="preserve">. </w:t>
      </w:r>
      <w:r w:rsidR="00D93C04" w:rsidRPr="00D93C04">
        <w:rPr>
          <w:rFonts w:ascii="Times New Roman" w:hAnsi="Times New Roman" w:cs="Times New Roman"/>
          <w:sz w:val="28"/>
          <w:szCs w:val="28"/>
        </w:rPr>
        <w:t xml:space="preserve">Классические модели управления человеческими ресурсами </w:t>
      </w:r>
      <w:r w:rsidR="008E65F3">
        <w:rPr>
          <w:rFonts w:ascii="Times New Roman" w:hAnsi="Times New Roman" w:cs="Times New Roman"/>
          <w:sz w:val="28"/>
          <w:szCs w:val="28"/>
        </w:rPr>
        <w:t>(</w:t>
      </w:r>
      <w:r w:rsidR="008E65F3">
        <w:rPr>
          <w:rFonts w:ascii="TimesNewRomanPSMT" w:hAnsi="TimesNewRomanPSMT" w:cs="TimesNewRomanPSMT"/>
          <w:sz w:val="28"/>
          <w:szCs w:val="28"/>
        </w:rPr>
        <w:t>Ф. Тейлор, А. Файоль, М.</w:t>
      </w:r>
      <w:r w:rsidR="00F45B10" w:rsidRPr="00F45B10">
        <w:rPr>
          <w:rFonts w:ascii="TimesNewRomanPSMT" w:hAnsi="TimesNewRomanPSMT" w:cs="TimesNewRomanPSMT"/>
          <w:sz w:val="28"/>
          <w:szCs w:val="28"/>
        </w:rPr>
        <w:t xml:space="preserve"> </w:t>
      </w:r>
      <w:r w:rsidR="008E65F3">
        <w:rPr>
          <w:rFonts w:ascii="TimesNewRomanPSMT" w:hAnsi="TimesNewRomanPSMT" w:cs="TimesNewRomanPSMT"/>
          <w:sz w:val="28"/>
          <w:szCs w:val="28"/>
        </w:rPr>
        <w:t>Вебер, Э.</w:t>
      </w:r>
      <w:r w:rsidR="00F45B10" w:rsidRPr="00F45B10">
        <w:rPr>
          <w:rFonts w:ascii="TimesNewRomanPSMT" w:hAnsi="TimesNewRomanPSMT" w:cs="TimesNewRomanPSMT"/>
          <w:sz w:val="28"/>
          <w:szCs w:val="28"/>
        </w:rPr>
        <w:t xml:space="preserve"> </w:t>
      </w:r>
      <w:r w:rsidR="008E65F3">
        <w:rPr>
          <w:rFonts w:ascii="TimesNewRomanPSMT" w:hAnsi="TimesNewRomanPSMT" w:cs="TimesNewRomanPSMT"/>
          <w:sz w:val="28"/>
          <w:szCs w:val="28"/>
        </w:rPr>
        <w:t>М</w:t>
      </w:r>
      <w:r w:rsidR="0006430B">
        <w:rPr>
          <w:rFonts w:ascii="TimesNewRomanPSMT" w:hAnsi="TimesNewRomanPSMT" w:cs="TimesNewRomanPSMT"/>
          <w:sz w:val="28"/>
          <w:szCs w:val="28"/>
        </w:rPr>
        <w:t>э</w:t>
      </w:r>
      <w:r w:rsidR="008E65F3">
        <w:rPr>
          <w:rFonts w:ascii="TimesNewRomanPSMT" w:hAnsi="TimesNewRomanPSMT" w:cs="TimesNewRomanPSMT"/>
          <w:sz w:val="28"/>
          <w:szCs w:val="28"/>
        </w:rPr>
        <w:t>йо</w:t>
      </w:r>
      <w:r w:rsidR="0006430B">
        <w:rPr>
          <w:rFonts w:ascii="TimesNewRomanPSMT" w:hAnsi="TimesNewRomanPSMT" w:cs="TimesNewRomanPSMT"/>
          <w:sz w:val="28"/>
          <w:szCs w:val="28"/>
        </w:rPr>
        <w:t>,</w:t>
      </w:r>
      <w:r w:rsidR="00F45B10" w:rsidRPr="00F45B10">
        <w:rPr>
          <w:rFonts w:ascii="TimesNewRomanPSMT" w:hAnsi="TimesNewRomanPSMT" w:cs="TimesNewRomanPSMT"/>
          <w:sz w:val="28"/>
          <w:szCs w:val="28"/>
        </w:rPr>
        <w:t xml:space="preserve"> </w:t>
      </w:r>
      <w:r w:rsidR="008E65F3">
        <w:rPr>
          <w:rFonts w:ascii="TimesNewRomanPSMT" w:hAnsi="TimesNewRomanPSMT" w:cs="TimesNewRomanPSMT"/>
          <w:sz w:val="28"/>
          <w:szCs w:val="28"/>
        </w:rPr>
        <w:t>Д.</w:t>
      </w:r>
      <w:r w:rsidR="00F45B10" w:rsidRPr="00F45B10">
        <w:rPr>
          <w:rFonts w:ascii="TimesNewRomanPSMT" w:hAnsi="TimesNewRomanPSMT" w:cs="TimesNewRomanPSMT"/>
          <w:sz w:val="28"/>
          <w:szCs w:val="28"/>
        </w:rPr>
        <w:t xml:space="preserve"> </w:t>
      </w:r>
      <w:r w:rsidR="008E65F3">
        <w:rPr>
          <w:rFonts w:ascii="TimesNewRomanPSMT" w:hAnsi="TimesNewRomanPSMT" w:cs="TimesNewRomanPSMT"/>
          <w:sz w:val="28"/>
          <w:szCs w:val="28"/>
        </w:rPr>
        <w:t xml:space="preserve">Макгрегор, Ф. Герцберг). </w:t>
      </w:r>
      <w:r w:rsidR="00D93C04" w:rsidRPr="00D93C04">
        <w:rPr>
          <w:rFonts w:ascii="Times New Roman" w:hAnsi="Times New Roman" w:cs="Times New Roman"/>
          <w:sz w:val="28"/>
          <w:szCs w:val="28"/>
        </w:rPr>
        <w:t>Современные концепции управления человеческими ресурсами.</w:t>
      </w:r>
    </w:p>
    <w:p w14:paraId="5D0271A3" w14:textId="77777777" w:rsidR="0033590B" w:rsidRPr="00D93C04" w:rsidRDefault="00D93C04" w:rsidP="00173551">
      <w:pPr>
        <w:spacing w:after="0" w:line="240" w:lineRule="auto"/>
        <w:ind w:firstLine="709"/>
        <w:jc w:val="both"/>
        <w:rPr>
          <w:rFonts w:ascii="Times New Roman" w:hAnsi="Times New Roman" w:cs="Times New Roman"/>
          <w:sz w:val="28"/>
          <w:szCs w:val="28"/>
        </w:rPr>
      </w:pPr>
      <w:r w:rsidRPr="00D93C04">
        <w:rPr>
          <w:rFonts w:ascii="Times New Roman" w:hAnsi="Times New Roman" w:cs="Times New Roman"/>
          <w:sz w:val="28"/>
          <w:szCs w:val="28"/>
        </w:rPr>
        <w:t xml:space="preserve">Государственное </w:t>
      </w:r>
      <w:r w:rsidR="00F31D3A">
        <w:rPr>
          <w:rFonts w:ascii="Times New Roman" w:hAnsi="Times New Roman" w:cs="Times New Roman"/>
          <w:sz w:val="28"/>
          <w:szCs w:val="28"/>
        </w:rPr>
        <w:t>регулирование системы управления</w:t>
      </w:r>
      <w:r w:rsidRPr="00D93C04">
        <w:rPr>
          <w:rFonts w:ascii="Times New Roman" w:hAnsi="Times New Roman" w:cs="Times New Roman"/>
          <w:sz w:val="28"/>
          <w:szCs w:val="28"/>
        </w:rPr>
        <w:t xml:space="preserve"> человеческими ресурсами. Правовые аспекты управления человеческими ресурсами. Инфраструктура системы управления человеческими ресурсами.</w:t>
      </w:r>
    </w:p>
    <w:p w14:paraId="41CE5148" w14:textId="6DC230A7" w:rsidR="00854160" w:rsidRPr="00854160" w:rsidRDefault="00E73A63" w:rsidP="00173551">
      <w:pPr>
        <w:spacing w:after="0" w:line="240" w:lineRule="auto"/>
        <w:ind w:firstLine="709"/>
        <w:jc w:val="both"/>
        <w:rPr>
          <w:rFonts w:ascii="Times New Roman" w:hAnsi="Times New Roman" w:cs="Times New Roman"/>
          <w:sz w:val="28"/>
          <w:szCs w:val="28"/>
        </w:rPr>
      </w:pPr>
      <w:r w:rsidRPr="00854160">
        <w:rPr>
          <w:rFonts w:ascii="Times New Roman" w:eastAsia="Times New Roman" w:hAnsi="Times New Roman" w:cs="Times New Roman"/>
          <w:bCs/>
          <w:sz w:val="28"/>
          <w:szCs w:val="28"/>
          <w:lang w:eastAsia="ar-SA"/>
        </w:rPr>
        <w:lastRenderedPageBreak/>
        <w:t>Изменение парадигм</w:t>
      </w:r>
      <w:r w:rsidR="00E6165A">
        <w:rPr>
          <w:rFonts w:ascii="Times New Roman" w:eastAsia="Times New Roman" w:hAnsi="Times New Roman" w:cs="Times New Roman"/>
          <w:bCs/>
          <w:sz w:val="28"/>
          <w:szCs w:val="28"/>
          <w:lang w:eastAsia="ar-SA"/>
        </w:rPr>
        <w:t>ы</w:t>
      </w:r>
      <w:r w:rsidRPr="00854160">
        <w:rPr>
          <w:rFonts w:ascii="Times New Roman" w:eastAsia="Times New Roman" w:hAnsi="Times New Roman" w:cs="Times New Roman"/>
          <w:bCs/>
          <w:sz w:val="28"/>
          <w:szCs w:val="28"/>
          <w:lang w:eastAsia="ar-SA"/>
        </w:rPr>
        <w:t xml:space="preserve"> управления человеческими ресурсами в современных </w:t>
      </w:r>
      <w:r w:rsidR="00F45B10" w:rsidRPr="00854160">
        <w:rPr>
          <w:rFonts w:ascii="Times New Roman" w:eastAsia="Times New Roman" w:hAnsi="Times New Roman" w:cs="Times New Roman"/>
          <w:bCs/>
          <w:sz w:val="28"/>
          <w:szCs w:val="28"/>
          <w:lang w:eastAsia="ar-SA"/>
        </w:rPr>
        <w:t>условиях.</w:t>
      </w:r>
      <w:r w:rsidR="00F45B10" w:rsidRPr="00785A9E">
        <w:rPr>
          <w:rFonts w:ascii="Times New Roman" w:hAnsi="Times New Roman" w:cs="Times New Roman"/>
          <w:bCs/>
          <w:color w:val="000000"/>
          <w:sz w:val="28"/>
          <w:szCs w:val="28"/>
        </w:rPr>
        <w:t xml:space="preserve"> Новые</w:t>
      </w:r>
      <w:r w:rsidR="00785A9E" w:rsidRPr="00785A9E">
        <w:rPr>
          <w:rFonts w:ascii="Times New Roman" w:hAnsi="Times New Roman" w:cs="Times New Roman"/>
          <w:bCs/>
          <w:color w:val="000000"/>
          <w:sz w:val="28"/>
          <w:szCs w:val="28"/>
        </w:rPr>
        <w:t xml:space="preserve"> тенденции в управлении человеческими ресурсами. Современные</w:t>
      </w:r>
      <w:r w:rsidR="00854160" w:rsidRPr="00785A9E">
        <w:rPr>
          <w:rFonts w:ascii="Times New Roman" w:hAnsi="Times New Roman" w:cs="Times New Roman"/>
          <w:bCs/>
          <w:sz w:val="28"/>
          <w:szCs w:val="28"/>
        </w:rPr>
        <w:t xml:space="preserve"> проблемы</w:t>
      </w:r>
      <w:r w:rsidR="00854160" w:rsidRPr="00854160">
        <w:rPr>
          <w:rFonts w:ascii="Times New Roman" w:hAnsi="Times New Roman" w:cs="Times New Roman"/>
          <w:bCs/>
          <w:sz w:val="28"/>
          <w:szCs w:val="28"/>
        </w:rPr>
        <w:t xml:space="preserve"> управления человеческими ресурсами</w:t>
      </w:r>
      <w:r w:rsidR="00854160">
        <w:rPr>
          <w:rFonts w:ascii="Times New Roman" w:hAnsi="Times New Roman" w:cs="Times New Roman"/>
          <w:bCs/>
          <w:sz w:val="28"/>
          <w:szCs w:val="28"/>
        </w:rPr>
        <w:t xml:space="preserve">. </w:t>
      </w:r>
    </w:p>
    <w:p w14:paraId="2311138C" w14:textId="77777777" w:rsidR="00E73A63" w:rsidRPr="00D93C04" w:rsidRDefault="00E73A63" w:rsidP="00173551">
      <w:pPr>
        <w:spacing w:after="0" w:line="240" w:lineRule="auto"/>
        <w:ind w:firstLine="709"/>
        <w:jc w:val="both"/>
        <w:rPr>
          <w:rFonts w:ascii="Times New Roman" w:eastAsia="Times New Roman" w:hAnsi="Times New Roman" w:cs="Times New Roman"/>
          <w:bCs/>
          <w:sz w:val="28"/>
          <w:szCs w:val="28"/>
          <w:lang w:eastAsia="ar-SA"/>
        </w:rPr>
      </w:pPr>
    </w:p>
    <w:p w14:paraId="612793E9" w14:textId="77777777" w:rsidR="00483F8D" w:rsidRPr="00D93C04" w:rsidRDefault="0052671D" w:rsidP="00483F8D">
      <w:pPr>
        <w:spacing w:after="0" w:line="240" w:lineRule="auto"/>
        <w:ind w:firstLine="709"/>
        <w:jc w:val="both"/>
        <w:rPr>
          <w:rFonts w:ascii="Times New Roman" w:hAnsi="Times New Roman" w:cs="Times New Roman"/>
          <w:b/>
          <w:sz w:val="28"/>
          <w:szCs w:val="28"/>
        </w:rPr>
      </w:pPr>
      <w:r w:rsidRPr="00D93C04">
        <w:rPr>
          <w:rFonts w:ascii="Times New Roman" w:eastAsia="Times New Roman" w:hAnsi="Times New Roman" w:cs="Times New Roman"/>
          <w:b/>
          <w:bCs/>
          <w:sz w:val="28"/>
          <w:szCs w:val="28"/>
          <w:lang w:eastAsia="ar-SA"/>
        </w:rPr>
        <w:t xml:space="preserve">Тема 2. </w:t>
      </w:r>
      <w:r w:rsidR="00483F8D" w:rsidRPr="00D93C04">
        <w:rPr>
          <w:rFonts w:ascii="Times New Roman" w:hAnsi="Times New Roman" w:cs="Times New Roman"/>
          <w:b/>
          <w:sz w:val="28"/>
          <w:szCs w:val="28"/>
        </w:rPr>
        <w:t>Стратегическое упра</w:t>
      </w:r>
      <w:r w:rsidR="001063D9" w:rsidRPr="00D93C04">
        <w:rPr>
          <w:rFonts w:ascii="Times New Roman" w:hAnsi="Times New Roman" w:cs="Times New Roman"/>
          <w:b/>
          <w:sz w:val="28"/>
          <w:szCs w:val="28"/>
        </w:rPr>
        <w:t>вление человеческими ресурсами</w:t>
      </w:r>
    </w:p>
    <w:p w14:paraId="4662385F" w14:textId="77777777" w:rsidR="008D47D4" w:rsidRPr="000E32B5" w:rsidRDefault="0085081C" w:rsidP="000E32B5">
      <w:pPr>
        <w:spacing w:after="0" w:line="240" w:lineRule="auto"/>
        <w:ind w:firstLine="709"/>
        <w:jc w:val="both"/>
        <w:rPr>
          <w:rFonts w:ascii="Times New Roman" w:hAnsi="Times New Roman" w:cs="Times New Roman"/>
          <w:sz w:val="28"/>
          <w:szCs w:val="28"/>
        </w:rPr>
      </w:pPr>
      <w:r w:rsidRPr="000E32B5">
        <w:rPr>
          <w:rFonts w:ascii="Times New Roman" w:hAnsi="Times New Roman" w:cs="Times New Roman"/>
          <w:sz w:val="28"/>
          <w:szCs w:val="28"/>
        </w:rPr>
        <w:t xml:space="preserve">Стратегическое управление человеческими ресурсами: сущность и содержание.  </w:t>
      </w:r>
      <w:r w:rsidRPr="000E32B5">
        <w:rPr>
          <w:rFonts w:ascii="Times New Roman" w:eastAsia="Calibri" w:hAnsi="Times New Roman" w:cs="Times New Roman"/>
          <w:sz w:val="28"/>
          <w:szCs w:val="28"/>
          <w:lang w:eastAsia="zh-CN"/>
        </w:rPr>
        <w:t xml:space="preserve">Концептуальные основы стратегии управления человеческими ресурсами. </w:t>
      </w:r>
      <w:r w:rsidRPr="000E32B5">
        <w:rPr>
          <w:rFonts w:ascii="Times New Roman" w:hAnsi="Times New Roman" w:cs="Times New Roman"/>
          <w:sz w:val="28"/>
          <w:szCs w:val="28"/>
        </w:rPr>
        <w:t xml:space="preserve">Принципы стратегического управления человеческими ресурсами.  Теоретические подходы к стратегическому управлению человеческими ресурсами.  </w:t>
      </w:r>
      <w:r w:rsidR="009E7FFE" w:rsidRPr="000E32B5">
        <w:rPr>
          <w:rFonts w:ascii="Times New Roman" w:hAnsi="Times New Roman" w:cs="Times New Roman"/>
          <w:sz w:val="28"/>
          <w:szCs w:val="28"/>
        </w:rPr>
        <w:t>Подходы к разработке и внедрению стратегии управления человеческими ресурсами.</w:t>
      </w:r>
    </w:p>
    <w:p w14:paraId="41196F7A" w14:textId="0E755D3E" w:rsidR="003B55EA" w:rsidRPr="003B55EA" w:rsidRDefault="0085081C" w:rsidP="003B55EA">
      <w:pPr>
        <w:spacing w:after="0" w:line="240" w:lineRule="auto"/>
        <w:ind w:firstLine="709"/>
        <w:jc w:val="both"/>
        <w:rPr>
          <w:rFonts w:ascii="Times New Roman" w:hAnsi="Times New Roman" w:cs="Times New Roman"/>
          <w:sz w:val="28"/>
          <w:szCs w:val="28"/>
        </w:rPr>
      </w:pPr>
      <w:r w:rsidRPr="000E32B5">
        <w:rPr>
          <w:rFonts w:ascii="Times New Roman" w:eastAsia="Calibri" w:hAnsi="Times New Roman" w:cs="Times New Roman"/>
          <w:sz w:val="28"/>
          <w:szCs w:val="28"/>
          <w:lang w:eastAsia="zh-CN"/>
        </w:rPr>
        <w:t xml:space="preserve">Классификация стратегий управления человеческими ресурсами.  Анализ существующих моделей стратегии управления человеческими ресурсами. Основные составляющие стратегии управления человеческими ресурсами. </w:t>
      </w:r>
      <w:r w:rsidRPr="000E32B5">
        <w:rPr>
          <w:rFonts w:ascii="Times New Roman" w:hAnsi="Times New Roman" w:cs="Times New Roman"/>
          <w:sz w:val="28"/>
          <w:szCs w:val="28"/>
        </w:rPr>
        <w:t xml:space="preserve">Технологии стратегического управления человеческими ресурсами. </w:t>
      </w:r>
      <w:r w:rsidR="003B55EA" w:rsidRPr="003B55EA">
        <w:rPr>
          <w:rFonts w:ascii="Times New Roman" w:hAnsi="Times New Roman" w:cs="Times New Roman"/>
          <w:sz w:val="28"/>
          <w:szCs w:val="28"/>
        </w:rPr>
        <w:t>Комплексн</w:t>
      </w:r>
      <w:r w:rsidR="003B55EA">
        <w:rPr>
          <w:rFonts w:ascii="Times New Roman" w:hAnsi="Times New Roman" w:cs="Times New Roman"/>
          <w:sz w:val="28"/>
          <w:szCs w:val="28"/>
        </w:rPr>
        <w:t xml:space="preserve">ая оценка эффективности </w:t>
      </w:r>
      <w:r w:rsidR="003B55EA" w:rsidRPr="003B55EA">
        <w:rPr>
          <w:rFonts w:ascii="Times New Roman" w:hAnsi="Times New Roman" w:cs="Times New Roman"/>
          <w:sz w:val="28"/>
          <w:szCs w:val="28"/>
        </w:rPr>
        <w:t xml:space="preserve">решений в системе стратегического </w:t>
      </w:r>
      <w:r w:rsidR="00F45B10" w:rsidRPr="003B55EA">
        <w:rPr>
          <w:rFonts w:ascii="Times New Roman" w:hAnsi="Times New Roman" w:cs="Times New Roman"/>
          <w:sz w:val="28"/>
          <w:szCs w:val="28"/>
        </w:rPr>
        <w:t>управления человеческими</w:t>
      </w:r>
      <w:r w:rsidR="003B55EA" w:rsidRPr="003B55EA">
        <w:rPr>
          <w:rFonts w:ascii="Times New Roman" w:hAnsi="Times New Roman" w:cs="Times New Roman"/>
          <w:sz w:val="28"/>
          <w:szCs w:val="28"/>
        </w:rPr>
        <w:t xml:space="preserve"> ресурсами</w:t>
      </w:r>
      <w:r w:rsidR="003B55EA">
        <w:rPr>
          <w:rFonts w:ascii="Times New Roman" w:hAnsi="Times New Roman" w:cs="Times New Roman"/>
          <w:sz w:val="28"/>
          <w:szCs w:val="28"/>
        </w:rPr>
        <w:t>.</w:t>
      </w:r>
    </w:p>
    <w:p w14:paraId="07D6626E" w14:textId="0C8F9D5F" w:rsidR="00D05454" w:rsidRPr="00F31D3A" w:rsidRDefault="003A6C7E" w:rsidP="00F31D3A">
      <w:pPr>
        <w:spacing w:after="0" w:line="240" w:lineRule="auto"/>
        <w:ind w:firstLine="709"/>
        <w:jc w:val="both"/>
        <w:rPr>
          <w:rFonts w:ascii="Times New Roman" w:hAnsi="Times New Roman" w:cs="Times New Roman"/>
          <w:sz w:val="28"/>
          <w:szCs w:val="28"/>
        </w:rPr>
      </w:pPr>
      <w:r w:rsidRPr="00F31D3A">
        <w:rPr>
          <w:rFonts w:ascii="Times New Roman" w:hAnsi="Times New Roman" w:cs="Times New Roman"/>
          <w:sz w:val="28"/>
          <w:szCs w:val="28"/>
        </w:rPr>
        <w:t xml:space="preserve">Сущность и основные </w:t>
      </w:r>
      <w:r w:rsidR="00F45B10" w:rsidRPr="00F31D3A">
        <w:rPr>
          <w:rFonts w:ascii="Times New Roman" w:hAnsi="Times New Roman" w:cs="Times New Roman"/>
          <w:sz w:val="28"/>
          <w:szCs w:val="28"/>
        </w:rPr>
        <w:t>элементы человеческого</w:t>
      </w:r>
      <w:r w:rsidR="008D47D4" w:rsidRPr="00F31D3A">
        <w:rPr>
          <w:rFonts w:ascii="Times New Roman" w:hAnsi="Times New Roman" w:cs="Times New Roman"/>
          <w:sz w:val="28"/>
          <w:szCs w:val="28"/>
        </w:rPr>
        <w:t xml:space="preserve"> капитала</w:t>
      </w:r>
      <w:r w:rsidRPr="00F31D3A">
        <w:rPr>
          <w:rFonts w:ascii="Times New Roman" w:hAnsi="Times New Roman" w:cs="Times New Roman"/>
          <w:sz w:val="28"/>
          <w:szCs w:val="28"/>
        </w:rPr>
        <w:t>.  Че</w:t>
      </w:r>
      <w:r w:rsidR="00E73A63" w:rsidRPr="00F31D3A">
        <w:rPr>
          <w:rFonts w:ascii="Times New Roman" w:hAnsi="Times New Roman" w:cs="Times New Roman"/>
          <w:sz w:val="28"/>
          <w:szCs w:val="28"/>
        </w:rPr>
        <w:t>лов</w:t>
      </w:r>
      <w:r w:rsidR="00E30057">
        <w:rPr>
          <w:rFonts w:ascii="Times New Roman" w:hAnsi="Times New Roman" w:cs="Times New Roman"/>
          <w:sz w:val="28"/>
          <w:szCs w:val="28"/>
        </w:rPr>
        <w:t>еческий капитал как фактор</w:t>
      </w:r>
      <w:r w:rsidR="00E73A63" w:rsidRPr="00F31D3A">
        <w:rPr>
          <w:rFonts w:ascii="Times New Roman" w:hAnsi="Times New Roman" w:cs="Times New Roman"/>
          <w:sz w:val="28"/>
          <w:szCs w:val="28"/>
        </w:rPr>
        <w:t xml:space="preserve"> экономического развития и научно-технического прогресса страны</w:t>
      </w:r>
      <w:r w:rsidR="003C7C23" w:rsidRPr="00F31D3A">
        <w:rPr>
          <w:rFonts w:ascii="Times New Roman" w:hAnsi="Times New Roman" w:cs="Times New Roman"/>
          <w:sz w:val="28"/>
          <w:szCs w:val="28"/>
        </w:rPr>
        <w:t xml:space="preserve">. </w:t>
      </w:r>
      <w:r w:rsidR="008D47D4" w:rsidRPr="00F31D3A">
        <w:rPr>
          <w:rFonts w:ascii="Times New Roman" w:hAnsi="Times New Roman" w:cs="Times New Roman"/>
          <w:sz w:val="28"/>
          <w:szCs w:val="28"/>
        </w:rPr>
        <w:t>Управление человеческим</w:t>
      </w:r>
      <w:r w:rsidR="00D05454" w:rsidRPr="00F31D3A">
        <w:rPr>
          <w:rFonts w:ascii="Times New Roman" w:hAnsi="Times New Roman" w:cs="Times New Roman"/>
          <w:sz w:val="28"/>
          <w:szCs w:val="28"/>
        </w:rPr>
        <w:t xml:space="preserve"> капиталом.</w:t>
      </w:r>
      <w:r w:rsidR="00F31D3A">
        <w:rPr>
          <w:rFonts w:ascii="Times New Roman" w:hAnsi="Times New Roman" w:cs="Times New Roman"/>
          <w:sz w:val="28"/>
          <w:szCs w:val="28"/>
        </w:rPr>
        <w:t xml:space="preserve"> Государственное регулирование системы воспроизводства человеческого капитала. </w:t>
      </w:r>
    </w:p>
    <w:p w14:paraId="468AD7E6" w14:textId="77777777" w:rsidR="00B371B9" w:rsidRDefault="00F31D3A" w:rsidP="00F31D3A">
      <w:pPr>
        <w:shd w:val="clear" w:color="auto" w:fill="FFFFFF"/>
        <w:spacing w:after="0" w:line="240" w:lineRule="auto"/>
        <w:ind w:firstLine="709"/>
        <w:jc w:val="both"/>
        <w:rPr>
          <w:rFonts w:ascii="Times New Roman" w:eastAsia="Times New Roman" w:hAnsi="Times New Roman" w:cs="Times New Roman"/>
          <w:bCs/>
          <w:iCs/>
          <w:sz w:val="28"/>
          <w:szCs w:val="28"/>
        </w:rPr>
      </w:pPr>
      <w:r w:rsidRPr="00F31D3A">
        <w:rPr>
          <w:rFonts w:ascii="Times New Roman" w:hAnsi="Times New Roman" w:cs="Times New Roman"/>
          <w:sz w:val="28"/>
          <w:szCs w:val="28"/>
        </w:rPr>
        <w:t xml:space="preserve">Эволюция стратегий управления человеческими ресурсами. </w:t>
      </w:r>
      <w:r w:rsidRPr="00F31D3A">
        <w:rPr>
          <w:rFonts w:ascii="Times New Roman" w:eastAsia="Times New Roman" w:hAnsi="Times New Roman" w:cs="Times New Roman"/>
          <w:bCs/>
          <w:iCs/>
          <w:sz w:val="28"/>
          <w:szCs w:val="28"/>
        </w:rPr>
        <w:t>Цели устойчивого развития и национальные цели развития России как основа определения приоритетов развития человеческих ресурсов. Стратегические вызовы периода цифровизации</w:t>
      </w:r>
      <w:r>
        <w:rPr>
          <w:rFonts w:ascii="Times New Roman" w:eastAsia="Times New Roman" w:hAnsi="Times New Roman" w:cs="Times New Roman"/>
          <w:bCs/>
          <w:iCs/>
          <w:sz w:val="28"/>
          <w:szCs w:val="28"/>
        </w:rPr>
        <w:t xml:space="preserve">. </w:t>
      </w:r>
    </w:p>
    <w:p w14:paraId="57896666" w14:textId="77777777" w:rsidR="00B371B9" w:rsidRDefault="00B371B9" w:rsidP="00B371B9">
      <w:pPr>
        <w:shd w:val="clear" w:color="auto" w:fill="FFFFFF"/>
        <w:spacing w:after="0" w:line="240" w:lineRule="auto"/>
        <w:ind w:firstLine="709"/>
        <w:jc w:val="both"/>
        <w:rPr>
          <w:rFonts w:ascii="Times New Roman" w:hAnsi="Times New Roman" w:cs="Times New Roman"/>
          <w:bCs/>
          <w:sz w:val="28"/>
          <w:szCs w:val="28"/>
        </w:rPr>
      </w:pPr>
      <w:r w:rsidRPr="00B371B9">
        <w:rPr>
          <w:rFonts w:ascii="Times New Roman" w:hAnsi="Times New Roman" w:cs="Times New Roman"/>
          <w:bCs/>
          <w:sz w:val="28"/>
          <w:szCs w:val="28"/>
        </w:rPr>
        <w:t>Анализ угроз и стратегических рисков в мод</w:t>
      </w:r>
      <w:r>
        <w:rPr>
          <w:rFonts w:ascii="Times New Roman" w:hAnsi="Times New Roman" w:cs="Times New Roman"/>
          <w:bCs/>
          <w:sz w:val="28"/>
          <w:szCs w:val="28"/>
        </w:rPr>
        <w:t xml:space="preserve">ернизации стратегического управления человеческими ресурсами. </w:t>
      </w:r>
      <w:r w:rsidRPr="00F31D3A">
        <w:rPr>
          <w:rFonts w:ascii="Times New Roman" w:hAnsi="Times New Roman" w:cs="Times New Roman"/>
          <w:sz w:val="28"/>
          <w:szCs w:val="28"/>
        </w:rPr>
        <w:t>Пер</w:t>
      </w:r>
      <w:r w:rsidRPr="00F31D3A">
        <w:rPr>
          <w:rFonts w:ascii="Times New Roman" w:hAnsi="Times New Roman" w:cs="Times New Roman"/>
          <w:bCs/>
          <w:sz w:val="28"/>
          <w:szCs w:val="28"/>
        </w:rPr>
        <w:t>спективы стратегического управления человеческими ресурсами.</w:t>
      </w:r>
    </w:p>
    <w:p w14:paraId="4D2A3AB5" w14:textId="77777777" w:rsidR="00B371B9" w:rsidRPr="00F31D3A" w:rsidRDefault="00B371B9" w:rsidP="00F31D3A">
      <w:pPr>
        <w:shd w:val="clear" w:color="auto" w:fill="FFFFFF"/>
        <w:spacing w:after="0" w:line="240" w:lineRule="auto"/>
        <w:ind w:firstLine="709"/>
        <w:jc w:val="both"/>
        <w:rPr>
          <w:rFonts w:ascii="Times New Roman" w:hAnsi="Times New Roman" w:cs="Times New Roman"/>
          <w:bCs/>
          <w:sz w:val="28"/>
          <w:szCs w:val="28"/>
        </w:rPr>
      </w:pPr>
    </w:p>
    <w:p w14:paraId="681B21EB" w14:textId="77777777" w:rsidR="00C64A1A" w:rsidRPr="00AF6FC2" w:rsidRDefault="008944EE" w:rsidP="00483F8D">
      <w:pPr>
        <w:spacing w:after="0" w:line="240" w:lineRule="auto"/>
        <w:ind w:firstLine="709"/>
        <w:jc w:val="both"/>
        <w:rPr>
          <w:rFonts w:ascii="Times New Roman" w:eastAsia="Calibri" w:hAnsi="Times New Roman" w:cs="Times New Roman"/>
          <w:b/>
          <w:sz w:val="28"/>
          <w:szCs w:val="28"/>
          <w:lang w:eastAsia="zh-CN"/>
        </w:rPr>
      </w:pPr>
      <w:r w:rsidRPr="00AF6FC2">
        <w:rPr>
          <w:rFonts w:ascii="Times New Roman" w:eastAsia="Calibri" w:hAnsi="Times New Roman" w:cs="Times New Roman"/>
          <w:b/>
          <w:sz w:val="28"/>
          <w:szCs w:val="28"/>
          <w:lang w:eastAsia="zh-CN"/>
        </w:rPr>
        <w:t xml:space="preserve">Тема 3. </w:t>
      </w:r>
      <w:r w:rsidR="00C64A1A" w:rsidRPr="00AF6FC2">
        <w:rPr>
          <w:rFonts w:ascii="Times New Roman" w:eastAsia="Calibri" w:hAnsi="Times New Roman" w:cs="Times New Roman"/>
          <w:b/>
          <w:sz w:val="28"/>
          <w:szCs w:val="28"/>
          <w:lang w:eastAsia="zh-CN"/>
        </w:rPr>
        <w:t xml:space="preserve"> Современные практики управления человеческими ресурсами в зарубежных странах</w:t>
      </w:r>
    </w:p>
    <w:p w14:paraId="73F13159" w14:textId="1FB73E7B" w:rsidR="00FC7ABE" w:rsidRPr="00F31D3A" w:rsidRDefault="00353B86" w:rsidP="00C345DE">
      <w:pPr>
        <w:pStyle w:val="af3"/>
        <w:shd w:val="clear" w:color="auto" w:fill="FFFFFF"/>
        <w:spacing w:before="0" w:beforeAutospacing="0" w:after="0" w:afterAutospacing="0" w:line="276" w:lineRule="auto"/>
        <w:ind w:firstLine="709"/>
        <w:jc w:val="both"/>
        <w:textAlignment w:val="baseline"/>
        <w:rPr>
          <w:bCs/>
          <w:sz w:val="28"/>
          <w:szCs w:val="28"/>
        </w:rPr>
      </w:pPr>
      <w:r w:rsidRPr="00F31D3A">
        <w:rPr>
          <w:bCs/>
          <w:sz w:val="28"/>
          <w:szCs w:val="28"/>
        </w:rPr>
        <w:t xml:space="preserve">Зарубежный опыт управления человеческими ресурсами.  Глобализация и управление человеческими ресурсами. </w:t>
      </w:r>
      <w:r w:rsidR="00F31D3A" w:rsidRPr="00F31D3A">
        <w:rPr>
          <w:bCs/>
          <w:sz w:val="28"/>
          <w:szCs w:val="28"/>
        </w:rPr>
        <w:t>Трансформация с</w:t>
      </w:r>
      <w:r w:rsidR="00F31D3A" w:rsidRPr="00F31D3A">
        <w:rPr>
          <w:sz w:val="28"/>
          <w:szCs w:val="28"/>
        </w:rPr>
        <w:t xml:space="preserve">тратегий развития человеческих ресурсов в глобальном мире.  </w:t>
      </w:r>
      <w:r w:rsidRPr="00F31D3A">
        <w:rPr>
          <w:sz w:val="28"/>
          <w:szCs w:val="28"/>
        </w:rPr>
        <w:t xml:space="preserve">Факторы, обусловливающие различия в практике управления человеческими ресурсами в разных </w:t>
      </w:r>
      <w:r w:rsidR="00F45B10" w:rsidRPr="00F31D3A">
        <w:rPr>
          <w:sz w:val="28"/>
          <w:szCs w:val="28"/>
        </w:rPr>
        <w:t>странах.</w:t>
      </w:r>
      <w:r w:rsidR="00F45B10" w:rsidRPr="00F31D3A">
        <w:rPr>
          <w:bCs/>
          <w:sz w:val="28"/>
          <w:szCs w:val="28"/>
        </w:rPr>
        <w:t xml:space="preserve"> Культурологические</w:t>
      </w:r>
      <w:r w:rsidR="00FC7ABE" w:rsidRPr="00F31D3A">
        <w:rPr>
          <w:bCs/>
          <w:sz w:val="28"/>
          <w:szCs w:val="28"/>
        </w:rPr>
        <w:t xml:space="preserve"> особенности принятия  решений в сфере управления человеческими ресурсами. </w:t>
      </w:r>
    </w:p>
    <w:p w14:paraId="06FF22A4" w14:textId="77777777" w:rsidR="00FC7ABE" w:rsidRDefault="00F31D3A" w:rsidP="00C345DE">
      <w:pPr>
        <w:pStyle w:val="af3"/>
        <w:shd w:val="clear" w:color="auto" w:fill="FFFFFF"/>
        <w:spacing w:before="0" w:beforeAutospacing="0" w:after="0" w:afterAutospacing="0" w:line="276" w:lineRule="auto"/>
        <w:ind w:firstLine="709"/>
        <w:jc w:val="both"/>
        <w:textAlignment w:val="baseline"/>
        <w:rPr>
          <w:sz w:val="28"/>
          <w:szCs w:val="28"/>
        </w:rPr>
      </w:pPr>
      <w:r w:rsidRPr="003A038B">
        <w:rPr>
          <w:sz w:val="28"/>
          <w:szCs w:val="28"/>
        </w:rPr>
        <w:t>Современные модели международного управления человеческими ресурсами (модель П. В. Моргана; модель Хоссайна–Дэвиса; модель Шуллера–Доулинга–Де Кьери; модель Д. Бриско). Особенности международного управления человеческими ресурсами. Стратегии международного управления человеческими ресурсами. Основные тенденции управления человеческими ресурсами в международных/ транснациональных компаниях</w:t>
      </w:r>
      <w:r w:rsidR="00FC7ABE">
        <w:rPr>
          <w:sz w:val="28"/>
          <w:szCs w:val="28"/>
        </w:rPr>
        <w:t xml:space="preserve">. </w:t>
      </w:r>
    </w:p>
    <w:p w14:paraId="04E09212" w14:textId="35EE29C8" w:rsidR="00EF22EE" w:rsidRDefault="003A038B" w:rsidP="00C345DE">
      <w:pPr>
        <w:pStyle w:val="af3"/>
        <w:shd w:val="clear" w:color="auto" w:fill="FFFFFF"/>
        <w:spacing w:before="0" w:beforeAutospacing="0" w:after="0" w:afterAutospacing="0" w:line="276" w:lineRule="auto"/>
        <w:ind w:firstLine="709"/>
        <w:jc w:val="both"/>
        <w:textAlignment w:val="baseline"/>
        <w:rPr>
          <w:sz w:val="28"/>
          <w:szCs w:val="28"/>
        </w:rPr>
      </w:pPr>
      <w:r w:rsidRPr="00F31D3A">
        <w:rPr>
          <w:sz w:val="28"/>
          <w:szCs w:val="28"/>
        </w:rPr>
        <w:lastRenderedPageBreak/>
        <w:t xml:space="preserve">Сравнительный анализ практики управления человеческими ресурсами в зарубежных странах.  </w:t>
      </w:r>
      <w:r w:rsidR="00F31D3A" w:rsidRPr="00F31D3A">
        <w:rPr>
          <w:sz w:val="28"/>
          <w:szCs w:val="28"/>
        </w:rPr>
        <w:t xml:space="preserve">Основные черты американской системы управления человеческими ресурсами. </w:t>
      </w:r>
      <w:r w:rsidR="00F31D3A" w:rsidRPr="00F31D3A">
        <w:rPr>
          <w:bCs/>
          <w:sz w:val="28"/>
          <w:szCs w:val="28"/>
        </w:rPr>
        <w:t xml:space="preserve">Управление человеческими ресурсами в странах Европейского союза. Особенности системы управления человеческими ресурсами в Японии. Особенности системы управления человеческими ресурсами в Китае.  </w:t>
      </w:r>
      <w:r w:rsidR="00F31D3A" w:rsidRPr="00F31D3A">
        <w:rPr>
          <w:sz w:val="28"/>
          <w:szCs w:val="28"/>
        </w:rPr>
        <w:t xml:space="preserve">Проблемы управления человеческими </w:t>
      </w:r>
      <w:r w:rsidR="00F45B10" w:rsidRPr="00F31D3A">
        <w:rPr>
          <w:sz w:val="28"/>
          <w:szCs w:val="28"/>
        </w:rPr>
        <w:t>ресурсами в</w:t>
      </w:r>
      <w:r w:rsidR="00F31D3A" w:rsidRPr="00F31D3A">
        <w:rPr>
          <w:sz w:val="28"/>
          <w:szCs w:val="28"/>
        </w:rPr>
        <w:t xml:space="preserve"> развивающихся </w:t>
      </w:r>
      <w:r w:rsidR="00F45B10" w:rsidRPr="00F31D3A">
        <w:rPr>
          <w:sz w:val="28"/>
          <w:szCs w:val="28"/>
        </w:rPr>
        <w:t>странах. Международный</w:t>
      </w:r>
      <w:r w:rsidR="00591795" w:rsidRPr="00F31D3A">
        <w:rPr>
          <w:sz w:val="28"/>
          <w:szCs w:val="28"/>
        </w:rPr>
        <w:t xml:space="preserve"> опыт </w:t>
      </w:r>
      <w:r>
        <w:rPr>
          <w:sz w:val="28"/>
          <w:szCs w:val="28"/>
        </w:rPr>
        <w:t>развития</w:t>
      </w:r>
      <w:r w:rsidR="00353B86" w:rsidRPr="00F31D3A">
        <w:rPr>
          <w:sz w:val="28"/>
          <w:szCs w:val="28"/>
        </w:rPr>
        <w:t xml:space="preserve"> человечески</w:t>
      </w:r>
      <w:r>
        <w:rPr>
          <w:sz w:val="28"/>
          <w:szCs w:val="28"/>
        </w:rPr>
        <w:t>х</w:t>
      </w:r>
      <w:r w:rsidR="00353B86" w:rsidRPr="00F31D3A">
        <w:rPr>
          <w:sz w:val="28"/>
          <w:szCs w:val="28"/>
        </w:rPr>
        <w:t xml:space="preserve"> ресурс</w:t>
      </w:r>
      <w:r>
        <w:rPr>
          <w:sz w:val="28"/>
          <w:szCs w:val="28"/>
        </w:rPr>
        <w:t>ов</w:t>
      </w:r>
      <w:r w:rsidR="00353B86" w:rsidRPr="00F31D3A">
        <w:rPr>
          <w:sz w:val="28"/>
          <w:szCs w:val="28"/>
        </w:rPr>
        <w:t xml:space="preserve"> в </w:t>
      </w:r>
      <w:r w:rsidR="00591795" w:rsidRPr="00F31D3A">
        <w:rPr>
          <w:sz w:val="28"/>
          <w:szCs w:val="28"/>
        </w:rPr>
        <w:t>стран</w:t>
      </w:r>
      <w:r w:rsidR="00353B86" w:rsidRPr="00F31D3A">
        <w:rPr>
          <w:sz w:val="28"/>
          <w:szCs w:val="28"/>
        </w:rPr>
        <w:t>ах</w:t>
      </w:r>
      <w:r w:rsidR="00591795" w:rsidRPr="00F31D3A">
        <w:rPr>
          <w:sz w:val="28"/>
          <w:szCs w:val="28"/>
        </w:rPr>
        <w:t xml:space="preserve"> с высоким уровнем индекса человеческого капитала</w:t>
      </w:r>
      <w:r w:rsidR="00F31D3A" w:rsidRPr="00F31D3A">
        <w:rPr>
          <w:sz w:val="28"/>
          <w:szCs w:val="28"/>
        </w:rPr>
        <w:t xml:space="preserve">. </w:t>
      </w:r>
      <w:r w:rsidR="00EF22EE">
        <w:rPr>
          <w:sz w:val="28"/>
          <w:szCs w:val="28"/>
        </w:rPr>
        <w:t xml:space="preserve"> Показатели, характеризующие тенденции формирования человеческих </w:t>
      </w:r>
      <w:r w:rsidR="00F45B10">
        <w:rPr>
          <w:sz w:val="28"/>
          <w:szCs w:val="28"/>
        </w:rPr>
        <w:t>ресурсов как</w:t>
      </w:r>
      <w:r w:rsidR="00EF22EE">
        <w:rPr>
          <w:sz w:val="28"/>
          <w:szCs w:val="28"/>
        </w:rPr>
        <w:t xml:space="preserve"> фактора экономического развития страны.</w:t>
      </w:r>
    </w:p>
    <w:p w14:paraId="365081A0" w14:textId="77777777" w:rsidR="00FC7ABE" w:rsidRDefault="00FC7ABE" w:rsidP="00C345DE">
      <w:pPr>
        <w:spacing w:after="0"/>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Зарубежный опыт инновационного развития кадрового потенциала. </w:t>
      </w:r>
      <w:r w:rsidRPr="00FC7ABE">
        <w:rPr>
          <w:rFonts w:ascii="Times New Roman" w:hAnsi="Times New Roman" w:cs="Times New Roman"/>
          <w:bCs/>
          <w:color w:val="000000"/>
          <w:sz w:val="28"/>
          <w:szCs w:val="28"/>
        </w:rPr>
        <w:t>Ме</w:t>
      </w:r>
      <w:r>
        <w:rPr>
          <w:rFonts w:ascii="Times New Roman" w:hAnsi="Times New Roman" w:cs="Times New Roman"/>
          <w:bCs/>
          <w:color w:val="000000"/>
          <w:sz w:val="28"/>
          <w:szCs w:val="28"/>
        </w:rPr>
        <w:t xml:space="preserve">тодология </w:t>
      </w:r>
      <w:r w:rsidRPr="00FC7ABE">
        <w:rPr>
          <w:rFonts w:ascii="Times New Roman" w:hAnsi="Times New Roman" w:cs="Times New Roman"/>
          <w:bCs/>
          <w:color w:val="000000"/>
          <w:sz w:val="28"/>
          <w:szCs w:val="28"/>
        </w:rPr>
        <w:t>и</w:t>
      </w:r>
      <w:r>
        <w:rPr>
          <w:rFonts w:ascii="Times New Roman" w:hAnsi="Times New Roman" w:cs="Times New Roman"/>
          <w:bCs/>
          <w:color w:val="000000"/>
          <w:sz w:val="28"/>
          <w:szCs w:val="28"/>
        </w:rPr>
        <w:t>сследований</w:t>
      </w:r>
      <w:r w:rsidRPr="00FC7ABE">
        <w:rPr>
          <w:rFonts w:ascii="Times New Roman" w:hAnsi="Times New Roman" w:cs="Times New Roman"/>
          <w:bCs/>
          <w:color w:val="000000"/>
          <w:sz w:val="28"/>
          <w:szCs w:val="28"/>
        </w:rPr>
        <w:t xml:space="preserve"> практик управления человеческими ресурсами</w:t>
      </w:r>
      <w:r>
        <w:rPr>
          <w:rFonts w:ascii="Times New Roman" w:hAnsi="Times New Roman" w:cs="Times New Roman"/>
          <w:bCs/>
          <w:color w:val="000000"/>
          <w:sz w:val="28"/>
          <w:szCs w:val="28"/>
        </w:rPr>
        <w:t xml:space="preserve"> в зарубежных странах</w:t>
      </w:r>
      <w:r w:rsidRPr="00FC7ABE">
        <w:rPr>
          <w:rFonts w:ascii="Times New Roman" w:hAnsi="Times New Roman" w:cs="Times New Roman"/>
          <w:bCs/>
          <w:color w:val="000000"/>
          <w:sz w:val="28"/>
          <w:szCs w:val="28"/>
        </w:rPr>
        <w:t>.</w:t>
      </w:r>
    </w:p>
    <w:p w14:paraId="49899CBC" w14:textId="77777777" w:rsidR="00397B77" w:rsidRPr="00F31D3A" w:rsidRDefault="00397B77" w:rsidP="00C345DE">
      <w:pPr>
        <w:spacing w:after="0"/>
        <w:ind w:firstLine="709"/>
        <w:jc w:val="both"/>
        <w:rPr>
          <w:rFonts w:ascii="Times New Roman" w:hAnsi="Times New Roman" w:cs="Times New Roman"/>
          <w:bCs/>
          <w:sz w:val="28"/>
          <w:szCs w:val="28"/>
        </w:rPr>
      </w:pPr>
    </w:p>
    <w:p w14:paraId="3F4EA852" w14:textId="014AC6A7" w:rsidR="00483F8D" w:rsidRPr="00AF6FC2" w:rsidRDefault="00803BC8" w:rsidP="00C345DE">
      <w:pPr>
        <w:spacing w:after="0"/>
        <w:ind w:firstLine="709"/>
        <w:rPr>
          <w:rFonts w:ascii="Times New Roman" w:hAnsi="Times New Roman" w:cs="Times New Roman"/>
          <w:b/>
          <w:sz w:val="28"/>
          <w:szCs w:val="28"/>
        </w:rPr>
      </w:pPr>
      <w:r w:rsidRPr="00AF6FC2">
        <w:rPr>
          <w:rFonts w:ascii="Times New Roman" w:eastAsia="Times New Roman" w:hAnsi="Times New Roman" w:cs="Times New Roman"/>
          <w:b/>
          <w:bCs/>
          <w:sz w:val="28"/>
          <w:szCs w:val="28"/>
          <w:lang w:eastAsia="ar-SA"/>
        </w:rPr>
        <w:t xml:space="preserve">Тема 4. </w:t>
      </w:r>
      <w:r w:rsidR="00483F8D" w:rsidRPr="00AF6FC2">
        <w:rPr>
          <w:rFonts w:ascii="Times New Roman" w:hAnsi="Times New Roman" w:cs="Times New Roman"/>
          <w:b/>
          <w:sz w:val="28"/>
          <w:szCs w:val="28"/>
        </w:rPr>
        <w:t>Р</w:t>
      </w:r>
      <w:r w:rsidR="004E2913" w:rsidRPr="00AF6FC2">
        <w:rPr>
          <w:rFonts w:ascii="Times New Roman" w:hAnsi="Times New Roman" w:cs="Times New Roman"/>
          <w:b/>
          <w:sz w:val="28"/>
          <w:szCs w:val="28"/>
        </w:rPr>
        <w:t>еализация</w:t>
      </w:r>
      <w:r w:rsidR="006B0790">
        <w:rPr>
          <w:rFonts w:ascii="Times New Roman" w:hAnsi="Times New Roman" w:cs="Times New Roman"/>
          <w:b/>
          <w:sz w:val="28"/>
          <w:szCs w:val="28"/>
        </w:rPr>
        <w:t xml:space="preserve"> </w:t>
      </w:r>
      <w:r w:rsidR="00F45B10">
        <w:rPr>
          <w:rFonts w:ascii="Times New Roman" w:hAnsi="Times New Roman" w:cs="Times New Roman"/>
          <w:b/>
          <w:sz w:val="28"/>
          <w:szCs w:val="28"/>
        </w:rPr>
        <w:t>стратегий</w:t>
      </w:r>
      <w:r w:rsidR="00F45B10" w:rsidRPr="00AF6FC2">
        <w:rPr>
          <w:rFonts w:ascii="Times New Roman" w:hAnsi="Times New Roman" w:cs="Times New Roman"/>
          <w:b/>
          <w:sz w:val="28"/>
          <w:szCs w:val="28"/>
        </w:rPr>
        <w:t xml:space="preserve"> управления</w:t>
      </w:r>
      <w:r w:rsidR="000147A6" w:rsidRPr="00AF6FC2">
        <w:rPr>
          <w:rFonts w:ascii="Times New Roman" w:hAnsi="Times New Roman" w:cs="Times New Roman"/>
          <w:b/>
          <w:sz w:val="28"/>
          <w:szCs w:val="28"/>
        </w:rPr>
        <w:t xml:space="preserve"> человеческими ресурсами</w:t>
      </w:r>
    </w:p>
    <w:p w14:paraId="479C2B54" w14:textId="5BA7E56B" w:rsidR="00605A70" w:rsidRPr="00C9149B" w:rsidRDefault="003C4FCF" w:rsidP="00C345D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Разработка и реализация стратегий управления человеческими </w:t>
      </w:r>
      <w:r w:rsidR="00F45B10">
        <w:rPr>
          <w:rFonts w:ascii="Times New Roman" w:hAnsi="Times New Roman" w:cs="Times New Roman"/>
          <w:sz w:val="28"/>
          <w:szCs w:val="28"/>
        </w:rPr>
        <w:t>ресурсами.</w:t>
      </w:r>
      <w:r w:rsidR="00F45B10" w:rsidRPr="00C9149B">
        <w:rPr>
          <w:rFonts w:ascii="Times New Roman" w:hAnsi="Times New Roman" w:cs="Times New Roman"/>
          <w:sz w:val="28"/>
          <w:szCs w:val="28"/>
        </w:rPr>
        <w:t xml:space="preserve"> Факторы</w:t>
      </w:r>
      <w:r w:rsidR="00DE2D47" w:rsidRPr="00C9149B">
        <w:rPr>
          <w:rFonts w:ascii="Times New Roman" w:hAnsi="Times New Roman" w:cs="Times New Roman"/>
          <w:sz w:val="28"/>
          <w:szCs w:val="28"/>
        </w:rPr>
        <w:t>, влия</w:t>
      </w:r>
      <w:r w:rsidR="00DE2D47">
        <w:rPr>
          <w:rFonts w:ascii="Times New Roman" w:hAnsi="Times New Roman" w:cs="Times New Roman"/>
          <w:sz w:val="28"/>
          <w:szCs w:val="28"/>
        </w:rPr>
        <w:t>ющие на выбор</w:t>
      </w:r>
      <w:r w:rsidR="00DE2D47" w:rsidRPr="00C9149B">
        <w:rPr>
          <w:rFonts w:ascii="Times New Roman" w:hAnsi="Times New Roman" w:cs="Times New Roman"/>
          <w:sz w:val="28"/>
          <w:szCs w:val="28"/>
        </w:rPr>
        <w:t xml:space="preserve"> стратегий управления человеческими ресурсами. </w:t>
      </w:r>
    </w:p>
    <w:p w14:paraId="4D3711AD" w14:textId="77777777" w:rsidR="003B55EA" w:rsidRPr="00C9149B" w:rsidRDefault="003B55EA" w:rsidP="00C345DE">
      <w:pPr>
        <w:spacing w:after="0"/>
        <w:ind w:firstLine="709"/>
        <w:jc w:val="both"/>
        <w:rPr>
          <w:rFonts w:ascii="Times New Roman" w:hAnsi="Times New Roman" w:cs="Times New Roman"/>
          <w:sz w:val="28"/>
          <w:szCs w:val="28"/>
        </w:rPr>
      </w:pPr>
      <w:r w:rsidRPr="00C9149B">
        <w:rPr>
          <w:rFonts w:ascii="Times New Roman" w:hAnsi="Times New Roman" w:cs="Times New Roman"/>
          <w:sz w:val="28"/>
          <w:szCs w:val="28"/>
        </w:rPr>
        <w:t xml:space="preserve">Стратегическое управление человеческими ресурсами в системе управления организацией.  </w:t>
      </w:r>
      <w:r w:rsidR="003443D3" w:rsidRPr="00C9149B">
        <w:rPr>
          <w:rFonts w:ascii="Times New Roman" w:hAnsi="Times New Roman" w:cs="Times New Roman"/>
          <w:sz w:val="28"/>
          <w:szCs w:val="28"/>
        </w:rPr>
        <w:t xml:space="preserve">Связь корпоративной и кадровой стратегий. </w:t>
      </w:r>
      <w:r w:rsidRPr="00C9149B">
        <w:rPr>
          <w:rFonts w:ascii="Times New Roman" w:hAnsi="Times New Roman" w:cs="Times New Roman"/>
          <w:sz w:val="28"/>
          <w:szCs w:val="28"/>
        </w:rPr>
        <w:t>Этапы разработки стратегического управления организацией и человеческими ресурсами. Управление человеческими ресурсами при различных видах стратегии организации. Взаимосвязь жизненного цикла организации и стратегии управления чел</w:t>
      </w:r>
      <w:r w:rsidR="00E6165A">
        <w:rPr>
          <w:rFonts w:ascii="Times New Roman" w:hAnsi="Times New Roman" w:cs="Times New Roman"/>
          <w:sz w:val="28"/>
          <w:szCs w:val="28"/>
        </w:rPr>
        <w:t>овеческими ресурсами.  Концепции</w:t>
      </w:r>
      <w:r w:rsidRPr="00C9149B">
        <w:rPr>
          <w:rFonts w:ascii="Times New Roman" w:hAnsi="Times New Roman" w:cs="Times New Roman"/>
          <w:sz w:val="28"/>
          <w:szCs w:val="28"/>
        </w:rPr>
        <w:t xml:space="preserve"> стратегического управления человеческими ресурсами в современных организациях.</w:t>
      </w:r>
    </w:p>
    <w:p w14:paraId="54AE03B8" w14:textId="0BDFC85F" w:rsidR="00F31D3A" w:rsidRPr="00C9149B" w:rsidRDefault="00F45B10" w:rsidP="00C345DE">
      <w:pPr>
        <w:spacing w:after="0"/>
        <w:ind w:firstLine="709"/>
        <w:jc w:val="both"/>
        <w:rPr>
          <w:rFonts w:ascii="Times New Roman" w:eastAsia="Times New Roman" w:hAnsi="Times New Roman" w:cs="Times New Roman"/>
          <w:bCs/>
          <w:sz w:val="28"/>
          <w:szCs w:val="28"/>
          <w:lang w:eastAsia="ar-SA"/>
        </w:rPr>
      </w:pPr>
      <w:r w:rsidRPr="00C9149B">
        <w:rPr>
          <w:rFonts w:ascii="Times New Roman" w:hAnsi="Times New Roman" w:cs="Times New Roman"/>
          <w:sz w:val="28"/>
          <w:szCs w:val="28"/>
        </w:rPr>
        <w:t>Организация управления</w:t>
      </w:r>
      <w:r w:rsidR="003443D3" w:rsidRPr="00C9149B">
        <w:rPr>
          <w:rFonts w:ascii="Times New Roman" w:hAnsi="Times New Roman" w:cs="Times New Roman"/>
          <w:sz w:val="28"/>
          <w:szCs w:val="28"/>
        </w:rPr>
        <w:t xml:space="preserve"> человеческими ресурсами. </w:t>
      </w:r>
      <w:r w:rsidRPr="00C9149B">
        <w:rPr>
          <w:rFonts w:ascii="Times New Roman" w:hAnsi="Times New Roman" w:cs="Times New Roman"/>
          <w:sz w:val="28"/>
          <w:szCs w:val="28"/>
        </w:rPr>
        <w:t>Формирование и</w:t>
      </w:r>
      <w:r w:rsidR="00C9149B" w:rsidRPr="00C9149B">
        <w:rPr>
          <w:rFonts w:ascii="Times New Roman" w:hAnsi="Times New Roman" w:cs="Times New Roman"/>
          <w:sz w:val="28"/>
          <w:szCs w:val="28"/>
        </w:rPr>
        <w:t xml:space="preserve"> развитие человеческих ресурсов организации.  </w:t>
      </w:r>
      <w:r w:rsidR="00FC7ABE" w:rsidRPr="00C9149B">
        <w:rPr>
          <w:rFonts w:ascii="Times New Roman" w:eastAsia="Times New Roman" w:hAnsi="Times New Roman" w:cs="Times New Roman"/>
          <w:bCs/>
          <w:sz w:val="28"/>
          <w:szCs w:val="28"/>
          <w:lang w:eastAsia="ar-SA"/>
        </w:rPr>
        <w:t xml:space="preserve">Кадровый </w:t>
      </w:r>
      <w:r w:rsidRPr="00C9149B">
        <w:rPr>
          <w:rFonts w:ascii="Times New Roman" w:eastAsia="Times New Roman" w:hAnsi="Times New Roman" w:cs="Times New Roman"/>
          <w:bCs/>
          <w:sz w:val="28"/>
          <w:szCs w:val="28"/>
          <w:lang w:eastAsia="ar-SA"/>
        </w:rPr>
        <w:t>потенциал организаций</w:t>
      </w:r>
      <w:r w:rsidR="00FC7ABE" w:rsidRPr="00C9149B">
        <w:rPr>
          <w:rFonts w:ascii="Times New Roman" w:eastAsia="Times New Roman" w:hAnsi="Times New Roman" w:cs="Times New Roman"/>
          <w:bCs/>
          <w:sz w:val="28"/>
          <w:szCs w:val="28"/>
          <w:lang w:eastAsia="ar-SA"/>
        </w:rPr>
        <w:t xml:space="preserve">: создание, измерение, использование. </w:t>
      </w:r>
      <w:r w:rsidR="003443D3" w:rsidRPr="00C9149B">
        <w:rPr>
          <w:rFonts w:ascii="Times New Roman" w:hAnsi="Times New Roman" w:cs="Times New Roman"/>
          <w:sz w:val="28"/>
          <w:szCs w:val="28"/>
        </w:rPr>
        <w:t xml:space="preserve">Лидерство и руководство в системе управления человеческими ресурсами. </w:t>
      </w:r>
      <w:r w:rsidR="00FC7ABE" w:rsidRPr="00C9149B">
        <w:rPr>
          <w:rFonts w:ascii="Times New Roman" w:hAnsi="Times New Roman" w:cs="Times New Roman"/>
          <w:sz w:val="28"/>
          <w:szCs w:val="28"/>
        </w:rPr>
        <w:t>Стимулирование труда</w:t>
      </w:r>
      <w:r w:rsidR="000D75E4" w:rsidRPr="00C9149B">
        <w:rPr>
          <w:rFonts w:ascii="Times New Roman" w:hAnsi="Times New Roman" w:cs="Times New Roman"/>
          <w:sz w:val="28"/>
          <w:szCs w:val="28"/>
        </w:rPr>
        <w:t xml:space="preserve"> в </w:t>
      </w:r>
      <w:r w:rsidR="00DE2D47">
        <w:rPr>
          <w:rFonts w:ascii="Times New Roman" w:hAnsi="Times New Roman" w:cs="Times New Roman"/>
          <w:sz w:val="28"/>
          <w:szCs w:val="28"/>
        </w:rPr>
        <w:t xml:space="preserve">системе </w:t>
      </w:r>
      <w:r>
        <w:rPr>
          <w:rFonts w:ascii="Times New Roman" w:hAnsi="Times New Roman" w:cs="Times New Roman"/>
          <w:sz w:val="28"/>
          <w:szCs w:val="28"/>
        </w:rPr>
        <w:t>управления</w:t>
      </w:r>
      <w:r w:rsidRPr="00C9149B">
        <w:rPr>
          <w:rFonts w:ascii="Times New Roman" w:hAnsi="Times New Roman" w:cs="Times New Roman"/>
          <w:sz w:val="28"/>
          <w:szCs w:val="28"/>
        </w:rPr>
        <w:t xml:space="preserve"> человеческими</w:t>
      </w:r>
      <w:r w:rsidR="000D75E4" w:rsidRPr="00C9149B">
        <w:rPr>
          <w:rFonts w:ascii="Times New Roman" w:hAnsi="Times New Roman" w:cs="Times New Roman"/>
          <w:sz w:val="28"/>
          <w:szCs w:val="28"/>
        </w:rPr>
        <w:t xml:space="preserve"> ресурсами. </w:t>
      </w:r>
      <w:r w:rsidR="00FC7ABE" w:rsidRPr="00C9149B">
        <w:rPr>
          <w:rFonts w:ascii="Times New Roman" w:hAnsi="Times New Roman" w:cs="Times New Roman"/>
          <w:sz w:val="28"/>
          <w:szCs w:val="28"/>
        </w:rPr>
        <w:t xml:space="preserve"> Индивидуализация оплаты труда. Оценка заслуг. Системы премирования. Гибкие системы участия. Материальное стимулирование инновационной деятельности. Практика материального стимулирования руководителей. </w:t>
      </w:r>
      <w:r w:rsidR="000D75E4" w:rsidRPr="00C9149B">
        <w:rPr>
          <w:rFonts w:ascii="Times New Roman" w:hAnsi="Times New Roman" w:cs="Times New Roman"/>
          <w:sz w:val="28"/>
          <w:szCs w:val="28"/>
        </w:rPr>
        <w:t xml:space="preserve">Организация обучения как составная часть </w:t>
      </w:r>
      <w:r w:rsidRPr="00C9149B">
        <w:rPr>
          <w:rFonts w:ascii="Times New Roman" w:hAnsi="Times New Roman" w:cs="Times New Roman"/>
          <w:sz w:val="28"/>
          <w:szCs w:val="28"/>
        </w:rPr>
        <w:t>общей системы</w:t>
      </w:r>
      <w:r w:rsidR="000D75E4" w:rsidRPr="00C9149B">
        <w:rPr>
          <w:rFonts w:ascii="Times New Roman" w:hAnsi="Times New Roman" w:cs="Times New Roman"/>
          <w:sz w:val="28"/>
          <w:szCs w:val="28"/>
        </w:rPr>
        <w:t xml:space="preserve"> управления человеческими ресурсами</w:t>
      </w:r>
      <w:r w:rsidR="00FC7ABE" w:rsidRPr="00C9149B">
        <w:rPr>
          <w:rFonts w:ascii="Times New Roman" w:hAnsi="Times New Roman" w:cs="Times New Roman"/>
          <w:sz w:val="28"/>
          <w:szCs w:val="28"/>
        </w:rPr>
        <w:t xml:space="preserve">. </w:t>
      </w:r>
      <w:r w:rsidR="000D75E4" w:rsidRPr="00C9149B">
        <w:rPr>
          <w:rFonts w:ascii="Times New Roman" w:hAnsi="Times New Roman" w:cs="Times New Roman"/>
          <w:sz w:val="28"/>
          <w:szCs w:val="28"/>
        </w:rPr>
        <w:t>Аудит управления человеческими ресурсами</w:t>
      </w:r>
      <w:r w:rsidR="00FC7ABE" w:rsidRPr="00C9149B">
        <w:rPr>
          <w:rFonts w:ascii="Times New Roman" w:hAnsi="Times New Roman" w:cs="Times New Roman"/>
          <w:sz w:val="28"/>
          <w:szCs w:val="28"/>
        </w:rPr>
        <w:t xml:space="preserve">. </w:t>
      </w:r>
    </w:p>
    <w:p w14:paraId="32D19CEF" w14:textId="77777777" w:rsidR="00C9149B" w:rsidRPr="00C9149B" w:rsidRDefault="00FC7ABE" w:rsidP="00C345DE">
      <w:pPr>
        <w:spacing w:after="0"/>
        <w:ind w:firstLine="709"/>
        <w:jc w:val="both"/>
        <w:rPr>
          <w:rFonts w:ascii="Times New Roman" w:hAnsi="Times New Roman" w:cs="Times New Roman"/>
          <w:bCs/>
          <w:color w:val="000000"/>
          <w:sz w:val="28"/>
          <w:szCs w:val="28"/>
        </w:rPr>
      </w:pPr>
      <w:r w:rsidRPr="00C9149B">
        <w:rPr>
          <w:rFonts w:ascii="Times New Roman" w:hAnsi="Times New Roman" w:cs="Times New Roman"/>
          <w:sz w:val="28"/>
          <w:szCs w:val="28"/>
        </w:rPr>
        <w:t xml:space="preserve">Оценка эффективности управления человеческими ресурсами организаций. </w:t>
      </w:r>
      <w:r w:rsidR="00C9149B" w:rsidRPr="00C9149B">
        <w:rPr>
          <w:rFonts w:ascii="Times New Roman" w:hAnsi="Times New Roman" w:cs="Times New Roman"/>
          <w:bCs/>
          <w:color w:val="000000"/>
          <w:sz w:val="28"/>
          <w:szCs w:val="28"/>
        </w:rPr>
        <w:t>Исследования практики управления человеческими ресурсами организации.</w:t>
      </w:r>
    </w:p>
    <w:p w14:paraId="2E7E56AA" w14:textId="77777777" w:rsidR="00DA1111" w:rsidRDefault="00DA1111" w:rsidP="00C345DE">
      <w:pPr>
        <w:spacing w:after="0"/>
        <w:ind w:firstLine="709"/>
        <w:rPr>
          <w:rFonts w:ascii="Times New Roman" w:hAnsi="Times New Roman" w:cs="Times New Roman"/>
          <w:sz w:val="28"/>
          <w:szCs w:val="28"/>
        </w:rPr>
      </w:pPr>
    </w:p>
    <w:p w14:paraId="3FCF896E" w14:textId="77777777" w:rsidR="0006430B" w:rsidRDefault="0006430B" w:rsidP="000D75E4">
      <w:pPr>
        <w:spacing w:after="0" w:line="240" w:lineRule="auto"/>
        <w:ind w:firstLine="709"/>
        <w:rPr>
          <w:rFonts w:ascii="Times New Roman" w:hAnsi="Times New Roman" w:cs="Times New Roman"/>
          <w:sz w:val="28"/>
          <w:szCs w:val="28"/>
        </w:rPr>
      </w:pPr>
    </w:p>
    <w:p w14:paraId="17D81A5A" w14:textId="77777777" w:rsidR="0006430B" w:rsidRDefault="0006430B" w:rsidP="000D75E4">
      <w:pPr>
        <w:spacing w:after="0" w:line="240" w:lineRule="auto"/>
        <w:ind w:firstLine="709"/>
        <w:rPr>
          <w:rFonts w:ascii="Times New Roman" w:hAnsi="Times New Roman" w:cs="Times New Roman"/>
          <w:sz w:val="28"/>
          <w:szCs w:val="28"/>
        </w:rPr>
      </w:pPr>
    </w:p>
    <w:p w14:paraId="1465DF9E" w14:textId="77777777" w:rsidR="00F45B10" w:rsidRDefault="00F45B10" w:rsidP="000D75E4">
      <w:pPr>
        <w:spacing w:after="0" w:line="240" w:lineRule="auto"/>
        <w:ind w:firstLine="709"/>
        <w:rPr>
          <w:rFonts w:ascii="Times New Roman" w:hAnsi="Times New Roman" w:cs="Times New Roman"/>
          <w:sz w:val="28"/>
          <w:szCs w:val="28"/>
        </w:rPr>
      </w:pPr>
    </w:p>
    <w:p w14:paraId="7B6655F6" w14:textId="77777777" w:rsidR="00F45B10" w:rsidRDefault="00F45B10" w:rsidP="000D75E4">
      <w:pPr>
        <w:spacing w:after="0" w:line="240" w:lineRule="auto"/>
        <w:ind w:firstLine="709"/>
        <w:rPr>
          <w:rFonts w:ascii="Times New Roman" w:hAnsi="Times New Roman" w:cs="Times New Roman"/>
          <w:sz w:val="28"/>
          <w:szCs w:val="28"/>
        </w:rPr>
      </w:pPr>
    </w:p>
    <w:p w14:paraId="3E41978C" w14:textId="77777777" w:rsidR="00F45B10" w:rsidRDefault="00F45B10" w:rsidP="000D75E4">
      <w:pPr>
        <w:spacing w:after="0" w:line="240" w:lineRule="auto"/>
        <w:ind w:firstLine="709"/>
        <w:rPr>
          <w:rFonts w:ascii="Times New Roman" w:hAnsi="Times New Roman" w:cs="Times New Roman"/>
          <w:sz w:val="28"/>
          <w:szCs w:val="28"/>
        </w:rPr>
      </w:pPr>
    </w:p>
    <w:p w14:paraId="41830863" w14:textId="77777777" w:rsidR="00352CC9" w:rsidRDefault="00352CC9" w:rsidP="00352CC9">
      <w:pPr>
        <w:keepNext/>
        <w:keepLines/>
        <w:widowControl w:val="0"/>
        <w:autoSpaceDE w:val="0"/>
        <w:autoSpaceDN w:val="0"/>
        <w:adjustRightInd w:val="0"/>
        <w:spacing w:after="0" w:line="240" w:lineRule="auto"/>
        <w:ind w:firstLine="709"/>
        <w:outlineLvl w:val="1"/>
        <w:rPr>
          <w:rFonts w:ascii="Times New Roman" w:eastAsia="Calibri" w:hAnsi="Times New Roman" w:cs="Times New Roman"/>
          <w:b/>
          <w:sz w:val="28"/>
          <w:szCs w:val="28"/>
          <w:lang w:eastAsia="zh-CN"/>
        </w:rPr>
      </w:pPr>
      <w:bookmarkStart w:id="18" w:name="_Toc124500298"/>
      <w:bookmarkEnd w:id="14"/>
      <w:r w:rsidRPr="00605539">
        <w:rPr>
          <w:rFonts w:ascii="Times New Roman" w:eastAsia="Calibri" w:hAnsi="Times New Roman" w:cs="Times New Roman"/>
          <w:b/>
          <w:sz w:val="28"/>
          <w:szCs w:val="28"/>
          <w:lang w:eastAsia="zh-CN"/>
        </w:rPr>
        <w:lastRenderedPageBreak/>
        <w:t>5.2. Учебно-тематический план</w:t>
      </w:r>
      <w:bookmarkEnd w:id="18"/>
    </w:p>
    <w:p w14:paraId="5AE59ED9" w14:textId="755FB085" w:rsidR="00352CC9" w:rsidRPr="00AF4911" w:rsidRDefault="00352CC9" w:rsidP="00352CC9">
      <w:pPr>
        <w:spacing w:after="0" w:line="240" w:lineRule="auto"/>
        <w:jc w:val="center"/>
        <w:rPr>
          <w:rFonts w:ascii="Times New Roman" w:eastAsia="Calibri" w:hAnsi="Times New Roman" w:cs="Times New Roman"/>
          <w:bCs/>
          <w:sz w:val="28"/>
          <w:szCs w:val="28"/>
          <w:lang w:eastAsia="zh-CN"/>
        </w:rPr>
      </w:pPr>
    </w:p>
    <w:tbl>
      <w:tblPr>
        <w:tblW w:w="5000" w:type="pct"/>
        <w:tblLayout w:type="fixed"/>
        <w:tblLook w:val="0000" w:firstRow="0" w:lastRow="0" w:firstColumn="0" w:lastColumn="0" w:noHBand="0" w:noVBand="0"/>
      </w:tblPr>
      <w:tblGrid>
        <w:gridCol w:w="582"/>
        <w:gridCol w:w="2503"/>
        <w:gridCol w:w="992"/>
        <w:gridCol w:w="992"/>
        <w:gridCol w:w="990"/>
        <w:gridCol w:w="1561"/>
        <w:gridCol w:w="1136"/>
        <w:gridCol w:w="1665"/>
      </w:tblGrid>
      <w:tr w:rsidR="00352CC9" w:rsidRPr="00605539" w14:paraId="123EBC60" w14:textId="77777777" w:rsidTr="00C345DE">
        <w:trPr>
          <w:trHeight w:val="339"/>
        </w:trPr>
        <w:tc>
          <w:tcPr>
            <w:tcW w:w="279" w:type="pct"/>
            <w:vMerge w:val="restart"/>
            <w:tcBorders>
              <w:top w:val="single" w:sz="4" w:space="0" w:color="000000"/>
              <w:left w:val="single" w:sz="4" w:space="0" w:color="000000"/>
            </w:tcBorders>
            <w:vAlign w:val="center"/>
          </w:tcPr>
          <w:p w14:paraId="360BBF5A" w14:textId="77777777" w:rsidR="00352CC9" w:rsidRPr="00605539" w:rsidRDefault="00352CC9" w:rsidP="00A96F53">
            <w:pPr>
              <w:widowControl w:val="0"/>
              <w:autoSpaceDE w:val="0"/>
              <w:autoSpaceDN w:val="0"/>
              <w:adjustRightInd w:val="0"/>
              <w:spacing w:after="0" w:line="240" w:lineRule="auto"/>
              <w:rPr>
                <w:rFonts w:ascii="Times New Roman" w:eastAsia="Times New Roman" w:hAnsi="Times New Roman" w:cs="Times New Roman"/>
                <w:sz w:val="20"/>
                <w:szCs w:val="20"/>
              </w:rPr>
            </w:pPr>
            <w:r w:rsidRPr="00605539">
              <w:rPr>
                <w:rFonts w:ascii="Times New Roman" w:eastAsia="Times New Roman" w:hAnsi="Times New Roman" w:cs="Times New Roman"/>
                <w:sz w:val="20"/>
                <w:szCs w:val="20"/>
              </w:rPr>
              <w:t>№</w:t>
            </w:r>
          </w:p>
          <w:p w14:paraId="7BB8B556" w14:textId="77777777" w:rsidR="00352CC9" w:rsidRPr="00605539" w:rsidRDefault="00352CC9" w:rsidP="00A96F53">
            <w:pPr>
              <w:spacing w:after="0" w:line="240" w:lineRule="auto"/>
              <w:ind w:right="-49"/>
              <w:rPr>
                <w:rFonts w:ascii="Times New Roman" w:eastAsia="SimSun" w:hAnsi="Times New Roman" w:cs="Times New Roman"/>
                <w:sz w:val="24"/>
                <w:szCs w:val="24"/>
                <w:lang w:eastAsia="ar-SA"/>
              </w:rPr>
            </w:pPr>
            <w:r w:rsidRPr="00605539">
              <w:rPr>
                <w:rFonts w:ascii="Times New Roman" w:eastAsia="Times New Roman" w:hAnsi="Times New Roman" w:cs="Times New Roman"/>
                <w:sz w:val="20"/>
                <w:szCs w:val="20"/>
              </w:rPr>
              <w:t>п/п</w:t>
            </w:r>
          </w:p>
        </w:tc>
        <w:tc>
          <w:tcPr>
            <w:tcW w:w="1201" w:type="pct"/>
            <w:vMerge w:val="restart"/>
            <w:tcBorders>
              <w:top w:val="single" w:sz="4" w:space="0" w:color="000000"/>
              <w:left w:val="single" w:sz="4" w:space="0" w:color="000000"/>
            </w:tcBorders>
            <w:vAlign w:val="center"/>
          </w:tcPr>
          <w:p w14:paraId="781195AE" w14:textId="77777777" w:rsidR="00352CC9" w:rsidRPr="00605539" w:rsidRDefault="00352CC9" w:rsidP="00A96F53">
            <w:pPr>
              <w:widowControl w:val="0"/>
              <w:autoSpaceDE w:val="0"/>
              <w:autoSpaceDN w:val="0"/>
              <w:adjustRightInd w:val="0"/>
              <w:spacing w:after="0" w:line="240" w:lineRule="auto"/>
              <w:rPr>
                <w:rFonts w:ascii="Times New Roman" w:eastAsia="Times New Roman" w:hAnsi="Times New Roman" w:cs="Times New Roman"/>
                <w:b/>
              </w:rPr>
            </w:pPr>
            <w:r w:rsidRPr="00605539">
              <w:rPr>
                <w:rFonts w:ascii="Times New Roman" w:eastAsia="Times New Roman" w:hAnsi="Times New Roman" w:cs="Times New Roman"/>
                <w:b/>
              </w:rPr>
              <w:t xml:space="preserve">Наименование </w:t>
            </w:r>
          </w:p>
          <w:p w14:paraId="55A834B6" w14:textId="77777777" w:rsidR="00352CC9" w:rsidRPr="00605539" w:rsidRDefault="00352CC9" w:rsidP="00A96F53">
            <w:pPr>
              <w:spacing w:after="0" w:line="240" w:lineRule="auto"/>
              <w:ind w:right="-49"/>
              <w:rPr>
                <w:rFonts w:ascii="Times New Roman" w:eastAsia="Calibri" w:hAnsi="Times New Roman" w:cs="Times New Roman"/>
                <w:sz w:val="24"/>
                <w:szCs w:val="24"/>
                <w:lang w:eastAsia="zh-CN"/>
              </w:rPr>
            </w:pPr>
            <w:r w:rsidRPr="00605539">
              <w:rPr>
                <w:rFonts w:ascii="Times New Roman" w:eastAsia="Times New Roman" w:hAnsi="Times New Roman" w:cs="Times New Roman"/>
                <w:b/>
              </w:rPr>
              <w:t>тем дисциплины</w:t>
            </w:r>
          </w:p>
        </w:tc>
        <w:tc>
          <w:tcPr>
            <w:tcW w:w="2721" w:type="pct"/>
            <w:gridSpan w:val="5"/>
            <w:tcBorders>
              <w:top w:val="single" w:sz="4" w:space="0" w:color="000000"/>
              <w:left w:val="single" w:sz="4" w:space="0" w:color="000000"/>
              <w:bottom w:val="single" w:sz="4" w:space="0" w:color="000000"/>
              <w:right w:val="single" w:sz="4" w:space="0" w:color="000000"/>
            </w:tcBorders>
            <w:vAlign w:val="center"/>
          </w:tcPr>
          <w:p w14:paraId="30FB17BD" w14:textId="5F206731" w:rsidR="00352CC9" w:rsidRPr="00605539" w:rsidRDefault="00C345DE" w:rsidP="00A96F53">
            <w:pPr>
              <w:spacing w:after="0" w:line="240" w:lineRule="auto"/>
              <w:ind w:right="-49"/>
              <w:jc w:val="center"/>
              <w:rPr>
                <w:rFonts w:ascii="Times New Roman" w:eastAsia="SimSun" w:hAnsi="Times New Roman" w:cs="Times New Roman"/>
                <w:bCs/>
                <w:sz w:val="24"/>
                <w:szCs w:val="24"/>
                <w:lang w:eastAsia="ar-SA"/>
              </w:rPr>
            </w:pPr>
            <w:r>
              <w:rPr>
                <w:rFonts w:ascii="Times New Roman" w:eastAsia="Times New Roman" w:hAnsi="Times New Roman" w:cs="Times New Roman"/>
                <w:b/>
              </w:rPr>
              <w:t>Трудоемкость в часах</w:t>
            </w:r>
          </w:p>
        </w:tc>
        <w:tc>
          <w:tcPr>
            <w:tcW w:w="799" w:type="pct"/>
            <w:vMerge w:val="restart"/>
            <w:tcBorders>
              <w:top w:val="single" w:sz="4" w:space="0" w:color="auto"/>
              <w:left w:val="single" w:sz="4" w:space="0" w:color="000000"/>
              <w:bottom w:val="single" w:sz="4" w:space="0" w:color="000000"/>
              <w:right w:val="single" w:sz="4" w:space="0" w:color="000000"/>
            </w:tcBorders>
          </w:tcPr>
          <w:p w14:paraId="2BCA7D89" w14:textId="77777777" w:rsidR="00352CC9" w:rsidRPr="00605539" w:rsidRDefault="00352CC9" w:rsidP="00A96F53">
            <w:pPr>
              <w:spacing w:after="0" w:line="240" w:lineRule="auto"/>
              <w:ind w:left="-142" w:right="-49"/>
              <w:jc w:val="center"/>
              <w:rPr>
                <w:rFonts w:ascii="Times New Roman" w:eastAsia="Times New Roman" w:hAnsi="Times New Roman" w:cs="Times New Roman"/>
                <w:sz w:val="24"/>
                <w:szCs w:val="24"/>
                <w:lang w:eastAsia="ar-SA"/>
              </w:rPr>
            </w:pPr>
            <w:r w:rsidRPr="00605539">
              <w:rPr>
                <w:rFonts w:ascii="Times New Roman" w:eastAsia="Times New Roman" w:hAnsi="Times New Roman" w:cs="Times New Roman"/>
                <w:b/>
              </w:rPr>
              <w:t>Формы текущего контроля успеваемости</w:t>
            </w:r>
          </w:p>
        </w:tc>
      </w:tr>
      <w:tr w:rsidR="00352CC9" w:rsidRPr="00605539" w14:paraId="4DFA98E3" w14:textId="77777777" w:rsidTr="00C345DE">
        <w:trPr>
          <w:trHeight w:val="539"/>
        </w:trPr>
        <w:tc>
          <w:tcPr>
            <w:tcW w:w="279" w:type="pct"/>
            <w:vMerge/>
            <w:tcBorders>
              <w:left w:val="single" w:sz="4" w:space="0" w:color="000000"/>
            </w:tcBorders>
            <w:vAlign w:val="center"/>
          </w:tcPr>
          <w:p w14:paraId="0BCD6CEB" w14:textId="77777777" w:rsidR="00352CC9" w:rsidRPr="00605539" w:rsidRDefault="00352CC9" w:rsidP="00A96F53">
            <w:pPr>
              <w:spacing w:after="0" w:line="240" w:lineRule="auto"/>
              <w:ind w:right="-49"/>
              <w:rPr>
                <w:rFonts w:ascii="Times New Roman" w:eastAsia="SimSun" w:hAnsi="Times New Roman" w:cs="Times New Roman"/>
                <w:sz w:val="24"/>
                <w:szCs w:val="24"/>
                <w:lang w:eastAsia="ar-SA"/>
              </w:rPr>
            </w:pPr>
          </w:p>
        </w:tc>
        <w:tc>
          <w:tcPr>
            <w:tcW w:w="1201" w:type="pct"/>
            <w:vMerge/>
            <w:tcBorders>
              <w:left w:val="single" w:sz="4" w:space="0" w:color="000000"/>
            </w:tcBorders>
            <w:vAlign w:val="center"/>
          </w:tcPr>
          <w:p w14:paraId="62D83621" w14:textId="77777777" w:rsidR="00352CC9" w:rsidRPr="00605539" w:rsidRDefault="00352CC9" w:rsidP="00A96F53">
            <w:pPr>
              <w:spacing w:after="0" w:line="240" w:lineRule="auto"/>
              <w:ind w:right="-49"/>
              <w:rPr>
                <w:rFonts w:ascii="Times New Roman" w:eastAsia="Calibri" w:hAnsi="Times New Roman" w:cs="Times New Roman"/>
                <w:sz w:val="24"/>
                <w:szCs w:val="24"/>
                <w:lang w:eastAsia="zh-CN"/>
              </w:rPr>
            </w:pPr>
          </w:p>
        </w:tc>
        <w:tc>
          <w:tcPr>
            <w:tcW w:w="476" w:type="pct"/>
            <w:vMerge w:val="restart"/>
            <w:tcBorders>
              <w:top w:val="single" w:sz="4" w:space="0" w:color="000000"/>
              <w:left w:val="single" w:sz="4" w:space="0" w:color="000000"/>
            </w:tcBorders>
            <w:vAlign w:val="center"/>
          </w:tcPr>
          <w:p w14:paraId="1BA18A20" w14:textId="77777777" w:rsidR="00352CC9" w:rsidRPr="00605539" w:rsidRDefault="00352CC9" w:rsidP="00A96F53">
            <w:pPr>
              <w:spacing w:after="0" w:line="240" w:lineRule="auto"/>
              <w:ind w:right="-49"/>
              <w:jc w:val="center"/>
              <w:rPr>
                <w:rFonts w:ascii="Times New Roman" w:eastAsia="SimSun" w:hAnsi="Times New Roman" w:cs="Times New Roman"/>
                <w:sz w:val="24"/>
                <w:szCs w:val="24"/>
                <w:lang w:eastAsia="ar-SA"/>
              </w:rPr>
            </w:pPr>
            <w:r w:rsidRPr="00605539">
              <w:rPr>
                <w:rFonts w:ascii="Times New Roman" w:eastAsia="Times New Roman" w:hAnsi="Times New Roman" w:cs="Times New Roman"/>
                <w:b/>
                <w:sz w:val="20"/>
                <w:szCs w:val="20"/>
              </w:rPr>
              <w:t>Всего</w:t>
            </w:r>
          </w:p>
        </w:tc>
        <w:tc>
          <w:tcPr>
            <w:tcW w:w="1700" w:type="pct"/>
            <w:gridSpan w:val="3"/>
            <w:tcBorders>
              <w:top w:val="single" w:sz="4" w:space="0" w:color="000000"/>
              <w:left w:val="single" w:sz="4" w:space="0" w:color="000000"/>
              <w:bottom w:val="single" w:sz="4" w:space="0" w:color="000000"/>
            </w:tcBorders>
            <w:shd w:val="clear" w:color="auto" w:fill="auto"/>
            <w:vAlign w:val="center"/>
          </w:tcPr>
          <w:p w14:paraId="1F3CA3F3" w14:textId="77777777" w:rsidR="00352CC9" w:rsidRPr="00605539" w:rsidRDefault="00352CC9" w:rsidP="00A96F53">
            <w:pPr>
              <w:snapToGrid w:val="0"/>
              <w:spacing w:after="0" w:line="240" w:lineRule="auto"/>
              <w:ind w:right="-49"/>
              <w:jc w:val="center"/>
              <w:rPr>
                <w:rFonts w:ascii="Times New Roman" w:eastAsia="SimSun" w:hAnsi="Times New Roman" w:cs="Times New Roman"/>
                <w:sz w:val="24"/>
                <w:szCs w:val="24"/>
                <w:lang w:eastAsia="ar-SA"/>
              </w:rPr>
            </w:pPr>
            <w:r>
              <w:rPr>
                <w:rFonts w:ascii="Times New Roman" w:eastAsia="Times New Roman" w:hAnsi="Times New Roman" w:cs="Times New Roman"/>
                <w:b/>
              </w:rPr>
              <w:t xml:space="preserve">Контактная работа - </w:t>
            </w:r>
            <w:r w:rsidRPr="00605539">
              <w:rPr>
                <w:rFonts w:ascii="Times New Roman" w:eastAsia="Times New Roman" w:hAnsi="Times New Roman" w:cs="Times New Roman"/>
                <w:b/>
              </w:rPr>
              <w:t>Аудиторная работа</w:t>
            </w:r>
          </w:p>
        </w:tc>
        <w:tc>
          <w:tcPr>
            <w:tcW w:w="545" w:type="pct"/>
            <w:vMerge w:val="restart"/>
            <w:tcBorders>
              <w:left w:val="single" w:sz="4" w:space="0" w:color="000000"/>
              <w:right w:val="single" w:sz="4" w:space="0" w:color="000000"/>
            </w:tcBorders>
            <w:vAlign w:val="center"/>
          </w:tcPr>
          <w:p w14:paraId="746A6F33" w14:textId="75560150" w:rsidR="00352CC9" w:rsidRPr="00605539" w:rsidRDefault="00352CC9" w:rsidP="00A96F53">
            <w:pPr>
              <w:spacing w:after="0" w:line="240" w:lineRule="auto"/>
              <w:ind w:right="-49"/>
              <w:jc w:val="center"/>
              <w:rPr>
                <w:rFonts w:ascii="Times New Roman" w:eastAsia="SimSun" w:hAnsi="Times New Roman" w:cs="Times New Roman"/>
                <w:bCs/>
                <w:sz w:val="24"/>
                <w:szCs w:val="24"/>
                <w:lang w:eastAsia="ar-SA"/>
              </w:rPr>
            </w:pPr>
            <w:r w:rsidRPr="00605539">
              <w:rPr>
                <w:rFonts w:ascii="Times New Roman" w:eastAsia="Times New Roman" w:hAnsi="Times New Roman" w:cs="Times New Roman"/>
                <w:b/>
              </w:rPr>
              <w:t>Самостоятельная</w:t>
            </w:r>
            <w:r w:rsidR="00C345DE">
              <w:rPr>
                <w:rFonts w:ascii="Times New Roman" w:eastAsia="Times New Roman" w:hAnsi="Times New Roman" w:cs="Times New Roman"/>
                <w:b/>
              </w:rPr>
              <w:t xml:space="preserve"> </w:t>
            </w:r>
            <w:r w:rsidRPr="00605539">
              <w:rPr>
                <w:rFonts w:ascii="Times New Roman" w:eastAsia="Times New Roman" w:hAnsi="Times New Roman" w:cs="Times New Roman"/>
                <w:b/>
              </w:rPr>
              <w:t>работа</w:t>
            </w:r>
          </w:p>
        </w:tc>
        <w:tc>
          <w:tcPr>
            <w:tcW w:w="799" w:type="pct"/>
            <w:vMerge/>
            <w:tcBorders>
              <w:left w:val="single" w:sz="4" w:space="0" w:color="000000"/>
              <w:bottom w:val="single" w:sz="4" w:space="0" w:color="000000"/>
              <w:right w:val="single" w:sz="4" w:space="0" w:color="000000"/>
            </w:tcBorders>
          </w:tcPr>
          <w:p w14:paraId="3238F422" w14:textId="77777777" w:rsidR="00352CC9" w:rsidRPr="00605539" w:rsidRDefault="00352CC9" w:rsidP="00A96F53">
            <w:pPr>
              <w:spacing w:after="0" w:line="240" w:lineRule="auto"/>
              <w:ind w:left="-142" w:right="-49"/>
              <w:jc w:val="center"/>
              <w:rPr>
                <w:rFonts w:ascii="Times New Roman" w:eastAsia="Times New Roman" w:hAnsi="Times New Roman" w:cs="Times New Roman"/>
                <w:sz w:val="24"/>
                <w:szCs w:val="24"/>
                <w:lang w:eastAsia="ar-SA"/>
              </w:rPr>
            </w:pPr>
          </w:p>
        </w:tc>
      </w:tr>
      <w:tr w:rsidR="00352CC9" w:rsidRPr="00605539" w14:paraId="7F7FCCFC" w14:textId="77777777" w:rsidTr="00C345DE">
        <w:trPr>
          <w:trHeight w:val="539"/>
        </w:trPr>
        <w:tc>
          <w:tcPr>
            <w:tcW w:w="279" w:type="pct"/>
            <w:vMerge/>
            <w:tcBorders>
              <w:left w:val="single" w:sz="4" w:space="0" w:color="000000"/>
              <w:bottom w:val="single" w:sz="4" w:space="0" w:color="000000"/>
            </w:tcBorders>
            <w:vAlign w:val="center"/>
          </w:tcPr>
          <w:p w14:paraId="21C822D2" w14:textId="77777777" w:rsidR="00352CC9" w:rsidRPr="00605539" w:rsidRDefault="00352CC9" w:rsidP="00A96F53">
            <w:pPr>
              <w:spacing w:after="0" w:line="240" w:lineRule="auto"/>
              <w:ind w:right="-49"/>
              <w:rPr>
                <w:rFonts w:ascii="Times New Roman" w:eastAsia="SimSun" w:hAnsi="Times New Roman" w:cs="Times New Roman"/>
                <w:sz w:val="24"/>
                <w:szCs w:val="24"/>
                <w:lang w:eastAsia="ar-SA"/>
              </w:rPr>
            </w:pPr>
          </w:p>
        </w:tc>
        <w:tc>
          <w:tcPr>
            <w:tcW w:w="1201" w:type="pct"/>
            <w:vMerge/>
            <w:tcBorders>
              <w:left w:val="single" w:sz="4" w:space="0" w:color="000000"/>
              <w:bottom w:val="single" w:sz="4" w:space="0" w:color="000000"/>
            </w:tcBorders>
            <w:vAlign w:val="center"/>
          </w:tcPr>
          <w:p w14:paraId="15EC8A6A" w14:textId="77777777" w:rsidR="00352CC9" w:rsidRPr="00605539" w:rsidRDefault="00352CC9" w:rsidP="00A96F53">
            <w:pPr>
              <w:spacing w:after="0" w:line="240" w:lineRule="auto"/>
              <w:ind w:right="-49"/>
              <w:rPr>
                <w:rFonts w:ascii="Times New Roman" w:eastAsia="Calibri" w:hAnsi="Times New Roman" w:cs="Times New Roman"/>
                <w:sz w:val="24"/>
                <w:szCs w:val="24"/>
                <w:lang w:eastAsia="zh-CN"/>
              </w:rPr>
            </w:pPr>
          </w:p>
        </w:tc>
        <w:tc>
          <w:tcPr>
            <w:tcW w:w="476" w:type="pct"/>
            <w:vMerge/>
            <w:tcBorders>
              <w:left w:val="single" w:sz="4" w:space="0" w:color="000000"/>
              <w:bottom w:val="single" w:sz="4" w:space="0" w:color="000000"/>
            </w:tcBorders>
            <w:vAlign w:val="center"/>
          </w:tcPr>
          <w:p w14:paraId="2E86B9DC" w14:textId="77777777" w:rsidR="00352CC9" w:rsidRPr="00605539" w:rsidRDefault="00352CC9" w:rsidP="00A96F53">
            <w:pPr>
              <w:spacing w:after="0" w:line="240" w:lineRule="auto"/>
              <w:ind w:right="-49"/>
              <w:jc w:val="center"/>
              <w:rPr>
                <w:rFonts w:ascii="Times New Roman" w:eastAsia="SimSun" w:hAnsi="Times New Roman" w:cs="Times New Roman"/>
                <w:sz w:val="24"/>
                <w:szCs w:val="24"/>
                <w:lang w:eastAsia="ar-SA"/>
              </w:rPr>
            </w:pPr>
          </w:p>
        </w:tc>
        <w:tc>
          <w:tcPr>
            <w:tcW w:w="476" w:type="pct"/>
            <w:tcBorders>
              <w:top w:val="single" w:sz="4" w:space="0" w:color="000000"/>
              <w:left w:val="single" w:sz="4" w:space="0" w:color="000000"/>
              <w:bottom w:val="single" w:sz="4" w:space="0" w:color="000000"/>
            </w:tcBorders>
            <w:shd w:val="clear" w:color="auto" w:fill="auto"/>
            <w:vAlign w:val="center"/>
          </w:tcPr>
          <w:p w14:paraId="0194ECFD" w14:textId="77777777" w:rsidR="00352CC9" w:rsidRPr="00605539" w:rsidRDefault="00352CC9" w:rsidP="00A96F53">
            <w:pPr>
              <w:widowControl w:val="0"/>
              <w:autoSpaceDE w:val="0"/>
              <w:autoSpaceDN w:val="0"/>
              <w:adjustRightInd w:val="0"/>
              <w:spacing w:after="0" w:line="240" w:lineRule="auto"/>
              <w:rPr>
                <w:rFonts w:ascii="Times New Roman" w:eastAsia="Times New Roman" w:hAnsi="Times New Roman" w:cs="Times New Roman"/>
              </w:rPr>
            </w:pPr>
            <w:r w:rsidRPr="00605539">
              <w:rPr>
                <w:rFonts w:ascii="Times New Roman" w:eastAsia="Times New Roman" w:hAnsi="Times New Roman" w:cs="Times New Roman"/>
              </w:rPr>
              <w:t>Общая,в т.ч.</w:t>
            </w:r>
          </w:p>
        </w:tc>
        <w:tc>
          <w:tcPr>
            <w:tcW w:w="475" w:type="pct"/>
            <w:tcBorders>
              <w:top w:val="single" w:sz="4" w:space="0" w:color="000000"/>
              <w:left w:val="single" w:sz="4" w:space="0" w:color="000000"/>
              <w:bottom w:val="single" w:sz="4" w:space="0" w:color="000000"/>
            </w:tcBorders>
            <w:shd w:val="clear" w:color="auto" w:fill="auto"/>
            <w:vAlign w:val="center"/>
          </w:tcPr>
          <w:p w14:paraId="49546500" w14:textId="77777777" w:rsidR="00352CC9" w:rsidRPr="00605539" w:rsidRDefault="00352CC9" w:rsidP="00A96F53">
            <w:pPr>
              <w:widowControl w:val="0"/>
              <w:autoSpaceDE w:val="0"/>
              <w:autoSpaceDN w:val="0"/>
              <w:adjustRightInd w:val="0"/>
              <w:spacing w:after="0" w:line="240" w:lineRule="auto"/>
              <w:rPr>
                <w:rFonts w:ascii="Times New Roman" w:eastAsia="Times New Roman" w:hAnsi="Times New Roman" w:cs="Times New Roman"/>
              </w:rPr>
            </w:pPr>
            <w:r w:rsidRPr="00605539">
              <w:rPr>
                <w:rFonts w:ascii="Times New Roman" w:eastAsia="Times New Roman" w:hAnsi="Times New Roman" w:cs="Times New Roman"/>
              </w:rPr>
              <w:t>Лекции</w:t>
            </w:r>
          </w:p>
        </w:tc>
        <w:tc>
          <w:tcPr>
            <w:tcW w:w="749" w:type="pct"/>
            <w:tcBorders>
              <w:top w:val="single" w:sz="4" w:space="0" w:color="000000"/>
              <w:left w:val="single" w:sz="4" w:space="0" w:color="000000"/>
              <w:bottom w:val="single" w:sz="4" w:space="0" w:color="000000"/>
            </w:tcBorders>
            <w:shd w:val="clear" w:color="auto" w:fill="auto"/>
            <w:vAlign w:val="center"/>
          </w:tcPr>
          <w:p w14:paraId="45B38898" w14:textId="77777777" w:rsidR="00352CC9" w:rsidRPr="003E7BE4" w:rsidRDefault="00352CC9" w:rsidP="00A96F53">
            <w:pPr>
              <w:widowControl w:val="0"/>
              <w:autoSpaceDE w:val="0"/>
              <w:autoSpaceDN w:val="0"/>
              <w:adjustRightInd w:val="0"/>
              <w:spacing w:after="0" w:line="240" w:lineRule="auto"/>
              <w:rPr>
                <w:rFonts w:ascii="Times New Roman" w:eastAsia="Times New Roman" w:hAnsi="Times New Roman" w:cs="Times New Roman"/>
                <w:sz w:val="20"/>
                <w:szCs w:val="20"/>
              </w:rPr>
            </w:pPr>
            <w:r w:rsidRPr="00605539">
              <w:rPr>
                <w:rFonts w:ascii="Times New Roman" w:eastAsia="Times New Roman" w:hAnsi="Times New Roman" w:cs="Times New Roman"/>
              </w:rPr>
              <w:t>Семинары,</w:t>
            </w:r>
            <w:r>
              <w:rPr>
                <w:rFonts w:ascii="Times New Roman" w:eastAsia="Times New Roman" w:hAnsi="Times New Roman" w:cs="Times New Roman"/>
              </w:rPr>
              <w:t xml:space="preserve"> практические занятия</w:t>
            </w:r>
          </w:p>
        </w:tc>
        <w:tc>
          <w:tcPr>
            <w:tcW w:w="545" w:type="pct"/>
            <w:vMerge/>
            <w:tcBorders>
              <w:left w:val="single" w:sz="4" w:space="0" w:color="000000"/>
              <w:bottom w:val="single" w:sz="4" w:space="0" w:color="000000"/>
              <w:right w:val="single" w:sz="4" w:space="0" w:color="000000"/>
            </w:tcBorders>
            <w:vAlign w:val="center"/>
          </w:tcPr>
          <w:p w14:paraId="138BFB20" w14:textId="77777777" w:rsidR="00352CC9" w:rsidRPr="00605539" w:rsidRDefault="00352CC9" w:rsidP="00A96F53">
            <w:pPr>
              <w:spacing w:after="0" w:line="240" w:lineRule="auto"/>
              <w:ind w:right="-49"/>
              <w:jc w:val="center"/>
              <w:rPr>
                <w:rFonts w:ascii="Times New Roman" w:eastAsia="SimSun" w:hAnsi="Times New Roman" w:cs="Times New Roman"/>
                <w:bCs/>
                <w:sz w:val="24"/>
                <w:szCs w:val="24"/>
                <w:lang w:eastAsia="ar-SA"/>
              </w:rPr>
            </w:pPr>
          </w:p>
        </w:tc>
        <w:tc>
          <w:tcPr>
            <w:tcW w:w="799" w:type="pct"/>
            <w:vMerge/>
            <w:tcBorders>
              <w:left w:val="single" w:sz="4" w:space="0" w:color="000000"/>
              <w:bottom w:val="single" w:sz="4" w:space="0" w:color="000000"/>
              <w:right w:val="single" w:sz="4" w:space="0" w:color="000000"/>
            </w:tcBorders>
          </w:tcPr>
          <w:p w14:paraId="7C2DAE2C" w14:textId="77777777" w:rsidR="00352CC9" w:rsidRPr="00605539" w:rsidRDefault="00352CC9" w:rsidP="00A96F53">
            <w:pPr>
              <w:spacing w:after="0" w:line="240" w:lineRule="auto"/>
              <w:ind w:left="-142" w:right="-49"/>
              <w:jc w:val="center"/>
              <w:rPr>
                <w:rFonts w:ascii="Times New Roman" w:eastAsia="Times New Roman" w:hAnsi="Times New Roman" w:cs="Times New Roman"/>
                <w:sz w:val="24"/>
                <w:szCs w:val="24"/>
                <w:lang w:eastAsia="ar-SA"/>
              </w:rPr>
            </w:pPr>
          </w:p>
        </w:tc>
      </w:tr>
      <w:tr w:rsidR="00352CC9" w:rsidRPr="00605539" w14:paraId="3FA289C4" w14:textId="77777777" w:rsidTr="00C345DE">
        <w:tc>
          <w:tcPr>
            <w:tcW w:w="279" w:type="pct"/>
            <w:tcBorders>
              <w:top w:val="single" w:sz="4" w:space="0" w:color="000000"/>
              <w:left w:val="single" w:sz="4" w:space="0" w:color="000000"/>
              <w:bottom w:val="single" w:sz="4" w:space="0" w:color="auto"/>
            </w:tcBorders>
            <w:vAlign w:val="center"/>
          </w:tcPr>
          <w:p w14:paraId="5AD6627B" w14:textId="77777777" w:rsidR="00352CC9" w:rsidRPr="00605539" w:rsidRDefault="00352CC9" w:rsidP="00A96F53">
            <w:pPr>
              <w:snapToGrid w:val="0"/>
              <w:spacing w:after="0" w:line="240" w:lineRule="auto"/>
              <w:ind w:right="-49"/>
              <w:jc w:val="center"/>
              <w:rPr>
                <w:rFonts w:ascii="Times New Roman" w:eastAsia="Calibri" w:hAnsi="Times New Roman" w:cs="Times New Roman"/>
                <w:bCs/>
                <w:lang w:eastAsia="zh-CN"/>
              </w:rPr>
            </w:pPr>
            <w:r>
              <w:rPr>
                <w:rFonts w:ascii="Times New Roman" w:eastAsia="Calibri" w:hAnsi="Times New Roman" w:cs="Times New Roman"/>
                <w:bCs/>
                <w:lang w:eastAsia="zh-CN"/>
              </w:rPr>
              <w:t>1</w:t>
            </w:r>
          </w:p>
        </w:tc>
        <w:tc>
          <w:tcPr>
            <w:tcW w:w="1201" w:type="pct"/>
            <w:tcBorders>
              <w:top w:val="single" w:sz="4" w:space="0" w:color="000000"/>
              <w:left w:val="single" w:sz="4" w:space="0" w:color="000000"/>
              <w:bottom w:val="single" w:sz="4" w:space="0" w:color="auto"/>
            </w:tcBorders>
            <w:vAlign w:val="center"/>
          </w:tcPr>
          <w:p w14:paraId="6D8CE119" w14:textId="77777777" w:rsidR="00352CC9" w:rsidRPr="008D5E7D" w:rsidRDefault="001063D9" w:rsidP="00A96F53">
            <w:pPr>
              <w:spacing w:after="0" w:line="240" w:lineRule="auto"/>
              <w:jc w:val="both"/>
              <w:rPr>
                <w:rFonts w:ascii="Times New Roman" w:eastAsia="Calibri" w:hAnsi="Times New Roman" w:cs="Times New Roman"/>
                <w:sz w:val="24"/>
                <w:szCs w:val="24"/>
                <w:lang w:eastAsia="zh-CN"/>
              </w:rPr>
            </w:pPr>
            <w:r w:rsidRPr="008D5E7D">
              <w:rPr>
                <w:rFonts w:ascii="Times New Roman" w:eastAsia="Times New Roman" w:hAnsi="Times New Roman" w:cs="Times New Roman"/>
                <w:bCs/>
                <w:sz w:val="24"/>
                <w:szCs w:val="24"/>
                <w:lang w:eastAsia="ar-SA"/>
              </w:rPr>
              <w:t>Человеческие ресурсы как объект  государственного управления</w:t>
            </w:r>
          </w:p>
        </w:tc>
        <w:tc>
          <w:tcPr>
            <w:tcW w:w="476" w:type="pct"/>
            <w:tcBorders>
              <w:top w:val="single" w:sz="4" w:space="0" w:color="000000"/>
              <w:left w:val="single" w:sz="4" w:space="0" w:color="000000"/>
              <w:bottom w:val="single" w:sz="4" w:space="0" w:color="000000"/>
            </w:tcBorders>
            <w:vAlign w:val="center"/>
          </w:tcPr>
          <w:p w14:paraId="50A462CF" w14:textId="77777777" w:rsidR="00352CC9" w:rsidRPr="00605539" w:rsidRDefault="000B5943" w:rsidP="00A96F53">
            <w:pPr>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2</w:t>
            </w:r>
            <w:r w:rsidR="002E6E44">
              <w:rPr>
                <w:rFonts w:ascii="Times New Roman" w:eastAsia="SimSun" w:hAnsi="Times New Roman" w:cs="Times New Roman"/>
                <w:lang w:eastAsia="ar-SA"/>
              </w:rPr>
              <w:t>6</w:t>
            </w:r>
          </w:p>
        </w:tc>
        <w:tc>
          <w:tcPr>
            <w:tcW w:w="476" w:type="pct"/>
            <w:tcBorders>
              <w:top w:val="single" w:sz="4" w:space="0" w:color="000000"/>
              <w:left w:val="single" w:sz="4" w:space="0" w:color="000000"/>
              <w:bottom w:val="single" w:sz="4" w:space="0" w:color="000000"/>
            </w:tcBorders>
            <w:vAlign w:val="center"/>
          </w:tcPr>
          <w:p w14:paraId="4D6F7A3D" w14:textId="77777777" w:rsidR="00352CC9" w:rsidRPr="00605539" w:rsidRDefault="000B5943" w:rsidP="00A96F53">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8</w:t>
            </w:r>
          </w:p>
        </w:tc>
        <w:tc>
          <w:tcPr>
            <w:tcW w:w="475" w:type="pct"/>
            <w:tcBorders>
              <w:top w:val="single" w:sz="4" w:space="0" w:color="000000"/>
              <w:left w:val="single" w:sz="4" w:space="0" w:color="000000"/>
              <w:bottom w:val="single" w:sz="4" w:space="0" w:color="000000"/>
            </w:tcBorders>
            <w:vAlign w:val="center"/>
          </w:tcPr>
          <w:p w14:paraId="48B1443C" w14:textId="77777777" w:rsidR="00352CC9" w:rsidRPr="00605539" w:rsidRDefault="000B5943" w:rsidP="00A96F53">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2</w:t>
            </w:r>
          </w:p>
        </w:tc>
        <w:tc>
          <w:tcPr>
            <w:tcW w:w="749" w:type="pct"/>
            <w:tcBorders>
              <w:top w:val="single" w:sz="4" w:space="0" w:color="000000"/>
              <w:left w:val="single" w:sz="4" w:space="0" w:color="000000"/>
              <w:bottom w:val="single" w:sz="4" w:space="0" w:color="000000"/>
            </w:tcBorders>
            <w:vAlign w:val="center"/>
          </w:tcPr>
          <w:p w14:paraId="539395FA" w14:textId="77777777" w:rsidR="00352CC9" w:rsidRPr="00605539" w:rsidRDefault="000B5943" w:rsidP="00A96F53">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6</w:t>
            </w:r>
          </w:p>
        </w:tc>
        <w:tc>
          <w:tcPr>
            <w:tcW w:w="545" w:type="pct"/>
            <w:tcBorders>
              <w:top w:val="single" w:sz="4" w:space="0" w:color="000000"/>
              <w:left w:val="single" w:sz="4" w:space="0" w:color="000000"/>
              <w:bottom w:val="single" w:sz="4" w:space="0" w:color="000000"/>
              <w:right w:val="single" w:sz="4" w:space="0" w:color="000000"/>
            </w:tcBorders>
            <w:vAlign w:val="center"/>
          </w:tcPr>
          <w:p w14:paraId="5FED6C0A" w14:textId="77777777" w:rsidR="00352CC9" w:rsidRPr="00605539" w:rsidRDefault="00C34D94" w:rsidP="00A96F53">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18</w:t>
            </w:r>
          </w:p>
        </w:tc>
        <w:tc>
          <w:tcPr>
            <w:tcW w:w="799" w:type="pct"/>
            <w:tcBorders>
              <w:top w:val="single" w:sz="4" w:space="0" w:color="000000"/>
              <w:left w:val="single" w:sz="4" w:space="0" w:color="000000"/>
              <w:bottom w:val="single" w:sz="4" w:space="0" w:color="000000"/>
              <w:right w:val="single" w:sz="4" w:space="0" w:color="000000"/>
            </w:tcBorders>
          </w:tcPr>
          <w:p w14:paraId="32569BC4" w14:textId="77777777" w:rsidR="00352CC9" w:rsidRPr="00605539" w:rsidRDefault="000B5943" w:rsidP="00A062BE">
            <w:pPr>
              <w:spacing w:after="0" w:line="240" w:lineRule="auto"/>
              <w:ind w:left="-142" w:right="-49"/>
              <w:jc w:val="center"/>
              <w:rPr>
                <w:rFonts w:ascii="Times New Roman" w:eastAsia="Times New Roman" w:hAnsi="Times New Roman" w:cs="Times New Roman"/>
                <w:lang w:eastAsia="ar-SA"/>
              </w:rPr>
            </w:pPr>
            <w:r w:rsidRPr="00605539">
              <w:rPr>
                <w:rFonts w:ascii="Times New Roman" w:eastAsia="Times New Roman" w:hAnsi="Times New Roman" w:cs="Times New Roman"/>
                <w:lang w:eastAsia="ar-SA"/>
              </w:rPr>
              <w:t>групповое обсуждение</w:t>
            </w:r>
            <w:r>
              <w:rPr>
                <w:rFonts w:ascii="Times New Roman" w:eastAsia="Times New Roman" w:hAnsi="Times New Roman" w:cs="Times New Roman"/>
                <w:lang w:eastAsia="ar-SA"/>
              </w:rPr>
              <w:t xml:space="preserve">, </w:t>
            </w:r>
          </w:p>
        </w:tc>
      </w:tr>
      <w:tr w:rsidR="00352CC9" w:rsidRPr="00605539" w14:paraId="5AFE3797" w14:textId="77777777" w:rsidTr="00C345DE">
        <w:tc>
          <w:tcPr>
            <w:tcW w:w="279" w:type="pct"/>
            <w:tcBorders>
              <w:top w:val="single" w:sz="4" w:space="0" w:color="000000"/>
              <w:left w:val="single" w:sz="4" w:space="0" w:color="000000"/>
              <w:bottom w:val="single" w:sz="4" w:space="0" w:color="auto"/>
            </w:tcBorders>
            <w:vAlign w:val="center"/>
          </w:tcPr>
          <w:p w14:paraId="598BFCB1" w14:textId="77777777" w:rsidR="00352CC9" w:rsidRPr="00605539" w:rsidRDefault="00222DF1" w:rsidP="00A96F53">
            <w:pPr>
              <w:snapToGrid w:val="0"/>
              <w:spacing w:after="0" w:line="240" w:lineRule="auto"/>
              <w:ind w:right="-49"/>
              <w:jc w:val="center"/>
              <w:rPr>
                <w:rFonts w:ascii="Times New Roman" w:eastAsia="Calibri" w:hAnsi="Times New Roman" w:cs="Times New Roman"/>
                <w:bCs/>
                <w:lang w:eastAsia="zh-CN"/>
              </w:rPr>
            </w:pPr>
            <w:r>
              <w:rPr>
                <w:rFonts w:ascii="Times New Roman" w:eastAsia="Calibri" w:hAnsi="Times New Roman" w:cs="Times New Roman"/>
                <w:bCs/>
                <w:lang w:eastAsia="zh-CN"/>
              </w:rPr>
              <w:t>2</w:t>
            </w:r>
          </w:p>
        </w:tc>
        <w:tc>
          <w:tcPr>
            <w:tcW w:w="1201" w:type="pct"/>
            <w:tcBorders>
              <w:top w:val="single" w:sz="4" w:space="0" w:color="000000"/>
              <w:left w:val="single" w:sz="4" w:space="0" w:color="000000"/>
              <w:bottom w:val="single" w:sz="4" w:space="0" w:color="auto"/>
            </w:tcBorders>
            <w:vAlign w:val="center"/>
          </w:tcPr>
          <w:p w14:paraId="6A69FFFE" w14:textId="77777777" w:rsidR="00352CC9" w:rsidRPr="008D5E7D" w:rsidRDefault="001063D9" w:rsidP="003D641E">
            <w:pPr>
              <w:spacing w:after="0" w:line="240" w:lineRule="auto"/>
              <w:jc w:val="both"/>
              <w:rPr>
                <w:rFonts w:ascii="Times New Roman" w:eastAsia="Calibri" w:hAnsi="Times New Roman" w:cs="Times New Roman"/>
                <w:sz w:val="24"/>
                <w:szCs w:val="24"/>
                <w:lang w:eastAsia="zh-CN"/>
              </w:rPr>
            </w:pPr>
            <w:r w:rsidRPr="008D5E7D">
              <w:rPr>
                <w:rFonts w:ascii="Times New Roman" w:hAnsi="Times New Roman" w:cs="Times New Roman"/>
                <w:sz w:val="24"/>
                <w:szCs w:val="24"/>
              </w:rPr>
              <w:t>Стратегическое управление человеческими ресурсами</w:t>
            </w:r>
          </w:p>
        </w:tc>
        <w:tc>
          <w:tcPr>
            <w:tcW w:w="476" w:type="pct"/>
            <w:tcBorders>
              <w:top w:val="single" w:sz="4" w:space="0" w:color="000000"/>
              <w:left w:val="single" w:sz="4" w:space="0" w:color="000000"/>
              <w:bottom w:val="single" w:sz="4" w:space="0" w:color="000000"/>
            </w:tcBorders>
            <w:vAlign w:val="center"/>
          </w:tcPr>
          <w:p w14:paraId="7F8EB07A" w14:textId="77777777" w:rsidR="00352CC9" w:rsidRPr="00605539" w:rsidRDefault="000B5943" w:rsidP="00A96F53">
            <w:pPr>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2</w:t>
            </w:r>
            <w:r w:rsidR="002E6E44">
              <w:rPr>
                <w:rFonts w:ascii="Times New Roman" w:eastAsia="SimSun" w:hAnsi="Times New Roman" w:cs="Times New Roman"/>
                <w:lang w:eastAsia="ar-SA"/>
              </w:rPr>
              <w:t>6</w:t>
            </w:r>
          </w:p>
        </w:tc>
        <w:tc>
          <w:tcPr>
            <w:tcW w:w="476" w:type="pct"/>
            <w:tcBorders>
              <w:top w:val="single" w:sz="4" w:space="0" w:color="000000"/>
              <w:left w:val="single" w:sz="4" w:space="0" w:color="000000"/>
              <w:bottom w:val="single" w:sz="4" w:space="0" w:color="000000"/>
            </w:tcBorders>
            <w:vAlign w:val="center"/>
          </w:tcPr>
          <w:p w14:paraId="2015262B" w14:textId="77777777" w:rsidR="00352CC9" w:rsidRPr="00605539" w:rsidRDefault="000B5943" w:rsidP="00A96F53">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8</w:t>
            </w:r>
          </w:p>
        </w:tc>
        <w:tc>
          <w:tcPr>
            <w:tcW w:w="475" w:type="pct"/>
            <w:tcBorders>
              <w:top w:val="single" w:sz="4" w:space="0" w:color="000000"/>
              <w:left w:val="single" w:sz="4" w:space="0" w:color="000000"/>
              <w:bottom w:val="single" w:sz="4" w:space="0" w:color="000000"/>
            </w:tcBorders>
            <w:vAlign w:val="center"/>
          </w:tcPr>
          <w:p w14:paraId="6665FE2F" w14:textId="77777777" w:rsidR="00352CC9" w:rsidRPr="00605539" w:rsidRDefault="000B5943" w:rsidP="00A96F53">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2</w:t>
            </w:r>
          </w:p>
        </w:tc>
        <w:tc>
          <w:tcPr>
            <w:tcW w:w="749" w:type="pct"/>
            <w:tcBorders>
              <w:top w:val="single" w:sz="4" w:space="0" w:color="000000"/>
              <w:left w:val="single" w:sz="4" w:space="0" w:color="000000"/>
              <w:bottom w:val="single" w:sz="4" w:space="0" w:color="000000"/>
            </w:tcBorders>
            <w:vAlign w:val="center"/>
          </w:tcPr>
          <w:p w14:paraId="71D5449C" w14:textId="77777777" w:rsidR="00352CC9" w:rsidRPr="00605539" w:rsidRDefault="000B5943" w:rsidP="00A96F53">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6</w:t>
            </w:r>
          </w:p>
        </w:tc>
        <w:tc>
          <w:tcPr>
            <w:tcW w:w="545" w:type="pct"/>
            <w:tcBorders>
              <w:top w:val="single" w:sz="4" w:space="0" w:color="000000"/>
              <w:left w:val="single" w:sz="4" w:space="0" w:color="000000"/>
              <w:bottom w:val="single" w:sz="4" w:space="0" w:color="000000"/>
              <w:right w:val="single" w:sz="4" w:space="0" w:color="000000"/>
            </w:tcBorders>
            <w:vAlign w:val="center"/>
          </w:tcPr>
          <w:p w14:paraId="1DB61853" w14:textId="77777777" w:rsidR="00352CC9" w:rsidRPr="00605539" w:rsidRDefault="00C34D94" w:rsidP="00A96F53">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18</w:t>
            </w:r>
          </w:p>
        </w:tc>
        <w:tc>
          <w:tcPr>
            <w:tcW w:w="799" w:type="pct"/>
            <w:tcBorders>
              <w:top w:val="single" w:sz="4" w:space="0" w:color="000000"/>
              <w:left w:val="single" w:sz="4" w:space="0" w:color="000000"/>
              <w:bottom w:val="single" w:sz="4" w:space="0" w:color="000000"/>
              <w:right w:val="single" w:sz="4" w:space="0" w:color="000000"/>
            </w:tcBorders>
          </w:tcPr>
          <w:p w14:paraId="6DCFE12C" w14:textId="77777777" w:rsidR="00352CC9" w:rsidRPr="00605539" w:rsidRDefault="000B5943" w:rsidP="00A96F53">
            <w:pPr>
              <w:spacing w:after="0" w:line="240" w:lineRule="auto"/>
              <w:ind w:left="-142" w:right="-49"/>
              <w:jc w:val="center"/>
              <w:rPr>
                <w:rFonts w:ascii="Times New Roman" w:eastAsia="Times New Roman" w:hAnsi="Times New Roman" w:cs="Times New Roman"/>
                <w:lang w:eastAsia="ar-SA"/>
              </w:rPr>
            </w:pPr>
            <w:r w:rsidRPr="00605539">
              <w:rPr>
                <w:rFonts w:ascii="Times New Roman" w:eastAsia="Times New Roman" w:hAnsi="Times New Roman" w:cs="Times New Roman"/>
                <w:lang w:eastAsia="ar-SA"/>
              </w:rPr>
              <w:t>групповое обсуждение</w:t>
            </w:r>
          </w:p>
        </w:tc>
      </w:tr>
      <w:tr w:rsidR="00352CC9" w:rsidRPr="00605539" w14:paraId="07CDED54" w14:textId="77777777" w:rsidTr="00C345DE">
        <w:tc>
          <w:tcPr>
            <w:tcW w:w="279" w:type="pct"/>
            <w:tcBorders>
              <w:top w:val="single" w:sz="4" w:space="0" w:color="000000"/>
              <w:left w:val="single" w:sz="4" w:space="0" w:color="000000"/>
              <w:bottom w:val="single" w:sz="4" w:space="0" w:color="auto"/>
            </w:tcBorders>
            <w:vAlign w:val="center"/>
          </w:tcPr>
          <w:p w14:paraId="65A77731" w14:textId="77777777" w:rsidR="00352CC9" w:rsidRPr="00605539" w:rsidRDefault="00222DF1" w:rsidP="00A96F53">
            <w:pPr>
              <w:snapToGrid w:val="0"/>
              <w:spacing w:after="0" w:line="240" w:lineRule="auto"/>
              <w:ind w:right="-49"/>
              <w:jc w:val="center"/>
              <w:rPr>
                <w:rFonts w:ascii="Times New Roman" w:eastAsia="Calibri" w:hAnsi="Times New Roman" w:cs="Times New Roman"/>
                <w:bCs/>
                <w:lang w:eastAsia="zh-CN"/>
              </w:rPr>
            </w:pPr>
            <w:r>
              <w:rPr>
                <w:rFonts w:ascii="Times New Roman" w:eastAsia="Calibri" w:hAnsi="Times New Roman" w:cs="Times New Roman"/>
                <w:bCs/>
                <w:lang w:eastAsia="zh-CN"/>
              </w:rPr>
              <w:t>3</w:t>
            </w:r>
          </w:p>
        </w:tc>
        <w:tc>
          <w:tcPr>
            <w:tcW w:w="1201" w:type="pct"/>
            <w:tcBorders>
              <w:top w:val="single" w:sz="4" w:space="0" w:color="000000"/>
              <w:left w:val="single" w:sz="4" w:space="0" w:color="000000"/>
              <w:bottom w:val="single" w:sz="4" w:space="0" w:color="auto"/>
            </w:tcBorders>
            <w:vAlign w:val="center"/>
          </w:tcPr>
          <w:p w14:paraId="64947CBF" w14:textId="77777777" w:rsidR="00352CC9" w:rsidRPr="008D5E7D" w:rsidRDefault="001063D9" w:rsidP="001063D9">
            <w:pPr>
              <w:spacing w:after="0" w:line="240" w:lineRule="auto"/>
              <w:jc w:val="both"/>
              <w:rPr>
                <w:rFonts w:ascii="Times New Roman" w:eastAsia="Calibri" w:hAnsi="Times New Roman" w:cs="Times New Roman"/>
                <w:sz w:val="24"/>
                <w:szCs w:val="24"/>
                <w:lang w:eastAsia="zh-CN"/>
              </w:rPr>
            </w:pPr>
            <w:r w:rsidRPr="008D5E7D">
              <w:rPr>
                <w:rFonts w:ascii="Times New Roman" w:eastAsia="Calibri" w:hAnsi="Times New Roman" w:cs="Times New Roman"/>
                <w:sz w:val="24"/>
                <w:szCs w:val="24"/>
                <w:lang w:eastAsia="zh-CN"/>
              </w:rPr>
              <w:t>Современные практики  управления человеческими ресурсами в зарубежных странах</w:t>
            </w:r>
          </w:p>
        </w:tc>
        <w:tc>
          <w:tcPr>
            <w:tcW w:w="476" w:type="pct"/>
            <w:tcBorders>
              <w:top w:val="single" w:sz="4" w:space="0" w:color="000000"/>
              <w:left w:val="single" w:sz="4" w:space="0" w:color="000000"/>
              <w:bottom w:val="single" w:sz="4" w:space="0" w:color="000000"/>
            </w:tcBorders>
            <w:vAlign w:val="center"/>
          </w:tcPr>
          <w:p w14:paraId="2F82A572" w14:textId="77777777" w:rsidR="00352CC9" w:rsidRPr="00605539" w:rsidRDefault="000B5943" w:rsidP="00A96F53">
            <w:pPr>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2</w:t>
            </w:r>
            <w:r w:rsidR="002E6E44">
              <w:rPr>
                <w:rFonts w:ascii="Times New Roman" w:eastAsia="SimSun" w:hAnsi="Times New Roman" w:cs="Times New Roman"/>
                <w:lang w:eastAsia="ar-SA"/>
              </w:rPr>
              <w:t>8</w:t>
            </w:r>
          </w:p>
        </w:tc>
        <w:tc>
          <w:tcPr>
            <w:tcW w:w="476" w:type="pct"/>
            <w:tcBorders>
              <w:top w:val="single" w:sz="4" w:space="0" w:color="000000"/>
              <w:left w:val="single" w:sz="4" w:space="0" w:color="000000"/>
              <w:bottom w:val="single" w:sz="4" w:space="0" w:color="000000"/>
            </w:tcBorders>
            <w:vAlign w:val="center"/>
          </w:tcPr>
          <w:p w14:paraId="4211DC22" w14:textId="77777777" w:rsidR="00352CC9" w:rsidRPr="00605539" w:rsidRDefault="000B5943" w:rsidP="00A96F53">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8</w:t>
            </w:r>
          </w:p>
        </w:tc>
        <w:tc>
          <w:tcPr>
            <w:tcW w:w="475" w:type="pct"/>
            <w:tcBorders>
              <w:top w:val="single" w:sz="4" w:space="0" w:color="000000"/>
              <w:left w:val="single" w:sz="4" w:space="0" w:color="000000"/>
              <w:bottom w:val="single" w:sz="4" w:space="0" w:color="000000"/>
            </w:tcBorders>
            <w:vAlign w:val="center"/>
          </w:tcPr>
          <w:p w14:paraId="4236D666" w14:textId="77777777" w:rsidR="00352CC9" w:rsidRPr="00605539" w:rsidRDefault="000B5943" w:rsidP="00A96F53">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2</w:t>
            </w:r>
          </w:p>
        </w:tc>
        <w:tc>
          <w:tcPr>
            <w:tcW w:w="749" w:type="pct"/>
            <w:tcBorders>
              <w:top w:val="single" w:sz="4" w:space="0" w:color="000000"/>
              <w:left w:val="single" w:sz="4" w:space="0" w:color="000000"/>
              <w:bottom w:val="single" w:sz="4" w:space="0" w:color="000000"/>
            </w:tcBorders>
            <w:vAlign w:val="center"/>
          </w:tcPr>
          <w:p w14:paraId="4CCBDCEC" w14:textId="77777777" w:rsidR="00352CC9" w:rsidRPr="00605539" w:rsidRDefault="000B5943" w:rsidP="00A96F53">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6</w:t>
            </w:r>
          </w:p>
        </w:tc>
        <w:tc>
          <w:tcPr>
            <w:tcW w:w="545" w:type="pct"/>
            <w:tcBorders>
              <w:top w:val="single" w:sz="4" w:space="0" w:color="000000"/>
              <w:left w:val="single" w:sz="4" w:space="0" w:color="000000"/>
              <w:bottom w:val="single" w:sz="4" w:space="0" w:color="000000"/>
              <w:right w:val="single" w:sz="4" w:space="0" w:color="000000"/>
            </w:tcBorders>
            <w:vAlign w:val="center"/>
          </w:tcPr>
          <w:p w14:paraId="43E729B8" w14:textId="77777777" w:rsidR="00352CC9" w:rsidRPr="00605539" w:rsidRDefault="00C34D94" w:rsidP="00A96F53">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20</w:t>
            </w:r>
          </w:p>
        </w:tc>
        <w:tc>
          <w:tcPr>
            <w:tcW w:w="799" w:type="pct"/>
            <w:tcBorders>
              <w:top w:val="single" w:sz="4" w:space="0" w:color="000000"/>
              <w:left w:val="single" w:sz="4" w:space="0" w:color="000000"/>
              <w:bottom w:val="single" w:sz="4" w:space="0" w:color="000000"/>
              <w:right w:val="single" w:sz="4" w:space="0" w:color="000000"/>
            </w:tcBorders>
          </w:tcPr>
          <w:p w14:paraId="16384579" w14:textId="77777777" w:rsidR="00352CC9" w:rsidRPr="00605539" w:rsidRDefault="000B5943" w:rsidP="00A96F53">
            <w:pPr>
              <w:spacing w:after="0" w:line="240" w:lineRule="auto"/>
              <w:ind w:left="-142" w:right="-49"/>
              <w:jc w:val="center"/>
              <w:rPr>
                <w:rFonts w:ascii="Times New Roman" w:eastAsia="Times New Roman" w:hAnsi="Times New Roman" w:cs="Times New Roman"/>
                <w:lang w:eastAsia="ar-SA"/>
              </w:rPr>
            </w:pPr>
            <w:r w:rsidRPr="00605539">
              <w:rPr>
                <w:rFonts w:ascii="Times New Roman" w:eastAsia="Times New Roman" w:hAnsi="Times New Roman" w:cs="Times New Roman"/>
                <w:lang w:eastAsia="ar-SA"/>
              </w:rPr>
              <w:t>групповое обсуждение</w:t>
            </w:r>
          </w:p>
        </w:tc>
      </w:tr>
      <w:tr w:rsidR="00222DF1" w:rsidRPr="00605539" w14:paraId="651E790A" w14:textId="77777777" w:rsidTr="00C345DE">
        <w:tc>
          <w:tcPr>
            <w:tcW w:w="279" w:type="pct"/>
            <w:tcBorders>
              <w:top w:val="single" w:sz="4" w:space="0" w:color="000000"/>
              <w:left w:val="single" w:sz="4" w:space="0" w:color="000000"/>
              <w:bottom w:val="single" w:sz="4" w:space="0" w:color="auto"/>
            </w:tcBorders>
            <w:vAlign w:val="center"/>
          </w:tcPr>
          <w:p w14:paraId="0216761A" w14:textId="77777777" w:rsidR="00222DF1" w:rsidRDefault="002E6E44" w:rsidP="00A96F53">
            <w:pPr>
              <w:snapToGrid w:val="0"/>
              <w:spacing w:after="0" w:line="240" w:lineRule="auto"/>
              <w:ind w:right="-49"/>
              <w:jc w:val="center"/>
              <w:rPr>
                <w:rFonts w:ascii="Times New Roman" w:eastAsia="Calibri" w:hAnsi="Times New Roman" w:cs="Times New Roman"/>
                <w:bCs/>
                <w:lang w:eastAsia="zh-CN"/>
              </w:rPr>
            </w:pPr>
            <w:r>
              <w:rPr>
                <w:rFonts w:ascii="Times New Roman" w:eastAsia="Calibri" w:hAnsi="Times New Roman" w:cs="Times New Roman"/>
                <w:bCs/>
                <w:lang w:eastAsia="zh-CN"/>
              </w:rPr>
              <w:t>4</w:t>
            </w:r>
          </w:p>
        </w:tc>
        <w:tc>
          <w:tcPr>
            <w:tcW w:w="1201" w:type="pct"/>
            <w:tcBorders>
              <w:top w:val="single" w:sz="4" w:space="0" w:color="000000"/>
              <w:left w:val="single" w:sz="4" w:space="0" w:color="000000"/>
              <w:bottom w:val="single" w:sz="4" w:space="0" w:color="auto"/>
            </w:tcBorders>
            <w:vAlign w:val="center"/>
          </w:tcPr>
          <w:p w14:paraId="32BD7AF8" w14:textId="77777777" w:rsidR="00222DF1" w:rsidRPr="008D5E7D" w:rsidRDefault="006B0790" w:rsidP="00A96F53">
            <w:pPr>
              <w:spacing w:after="0" w:line="240" w:lineRule="auto"/>
              <w:jc w:val="both"/>
              <w:rPr>
                <w:rFonts w:ascii="Times New Roman" w:eastAsia="Calibri" w:hAnsi="Times New Roman" w:cs="Times New Roman"/>
                <w:sz w:val="24"/>
                <w:szCs w:val="24"/>
                <w:lang w:eastAsia="zh-CN"/>
              </w:rPr>
            </w:pPr>
            <w:r>
              <w:rPr>
                <w:rFonts w:ascii="Times New Roman" w:hAnsi="Times New Roman" w:cs="Times New Roman"/>
                <w:sz w:val="24"/>
                <w:szCs w:val="24"/>
              </w:rPr>
              <w:t xml:space="preserve">Реализация стратегий </w:t>
            </w:r>
            <w:r w:rsidR="001063D9" w:rsidRPr="008D5E7D">
              <w:rPr>
                <w:rFonts w:ascii="Times New Roman" w:hAnsi="Times New Roman" w:cs="Times New Roman"/>
                <w:sz w:val="24"/>
                <w:szCs w:val="24"/>
              </w:rPr>
              <w:t>управления человеческими ресурсами</w:t>
            </w:r>
          </w:p>
        </w:tc>
        <w:tc>
          <w:tcPr>
            <w:tcW w:w="476" w:type="pct"/>
            <w:tcBorders>
              <w:top w:val="single" w:sz="4" w:space="0" w:color="000000"/>
              <w:left w:val="single" w:sz="4" w:space="0" w:color="000000"/>
              <w:bottom w:val="single" w:sz="4" w:space="0" w:color="000000"/>
            </w:tcBorders>
            <w:vAlign w:val="center"/>
          </w:tcPr>
          <w:p w14:paraId="2A23466D" w14:textId="77777777" w:rsidR="00222DF1" w:rsidRPr="00605539" w:rsidRDefault="000B5943" w:rsidP="00A96F53">
            <w:pPr>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2</w:t>
            </w:r>
            <w:r w:rsidR="002E6E44">
              <w:rPr>
                <w:rFonts w:ascii="Times New Roman" w:eastAsia="SimSun" w:hAnsi="Times New Roman" w:cs="Times New Roman"/>
                <w:lang w:eastAsia="ar-SA"/>
              </w:rPr>
              <w:t>8</w:t>
            </w:r>
          </w:p>
        </w:tc>
        <w:tc>
          <w:tcPr>
            <w:tcW w:w="476" w:type="pct"/>
            <w:tcBorders>
              <w:top w:val="single" w:sz="4" w:space="0" w:color="000000"/>
              <w:left w:val="single" w:sz="4" w:space="0" w:color="000000"/>
              <w:bottom w:val="single" w:sz="4" w:space="0" w:color="000000"/>
            </w:tcBorders>
            <w:vAlign w:val="center"/>
          </w:tcPr>
          <w:p w14:paraId="26519545" w14:textId="77777777" w:rsidR="00222DF1" w:rsidRPr="00605539" w:rsidRDefault="00C34D94" w:rsidP="00A96F53">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8</w:t>
            </w:r>
          </w:p>
        </w:tc>
        <w:tc>
          <w:tcPr>
            <w:tcW w:w="475" w:type="pct"/>
            <w:tcBorders>
              <w:top w:val="single" w:sz="4" w:space="0" w:color="000000"/>
              <w:left w:val="single" w:sz="4" w:space="0" w:color="000000"/>
              <w:bottom w:val="single" w:sz="4" w:space="0" w:color="000000"/>
            </w:tcBorders>
            <w:vAlign w:val="center"/>
          </w:tcPr>
          <w:p w14:paraId="22D85175" w14:textId="77777777" w:rsidR="00222DF1" w:rsidRPr="00605539" w:rsidRDefault="000B5943" w:rsidP="00A96F53">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2</w:t>
            </w:r>
          </w:p>
        </w:tc>
        <w:tc>
          <w:tcPr>
            <w:tcW w:w="749" w:type="pct"/>
            <w:tcBorders>
              <w:top w:val="single" w:sz="4" w:space="0" w:color="000000"/>
              <w:left w:val="single" w:sz="4" w:space="0" w:color="000000"/>
              <w:bottom w:val="single" w:sz="4" w:space="0" w:color="000000"/>
            </w:tcBorders>
            <w:vAlign w:val="center"/>
          </w:tcPr>
          <w:p w14:paraId="5FB9C3BA" w14:textId="77777777" w:rsidR="00222DF1" w:rsidRPr="00605539" w:rsidRDefault="00C34D94" w:rsidP="00A96F53">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6</w:t>
            </w:r>
          </w:p>
        </w:tc>
        <w:tc>
          <w:tcPr>
            <w:tcW w:w="545" w:type="pct"/>
            <w:tcBorders>
              <w:top w:val="single" w:sz="4" w:space="0" w:color="000000"/>
              <w:left w:val="single" w:sz="4" w:space="0" w:color="000000"/>
              <w:bottom w:val="single" w:sz="4" w:space="0" w:color="000000"/>
              <w:right w:val="single" w:sz="4" w:space="0" w:color="000000"/>
            </w:tcBorders>
            <w:vAlign w:val="center"/>
          </w:tcPr>
          <w:p w14:paraId="7496A8AF" w14:textId="77777777" w:rsidR="00222DF1" w:rsidRPr="00605539" w:rsidRDefault="00C34D94" w:rsidP="00A96F53">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20</w:t>
            </w:r>
          </w:p>
        </w:tc>
        <w:tc>
          <w:tcPr>
            <w:tcW w:w="799" w:type="pct"/>
            <w:tcBorders>
              <w:top w:val="single" w:sz="4" w:space="0" w:color="000000"/>
              <w:left w:val="single" w:sz="4" w:space="0" w:color="000000"/>
              <w:bottom w:val="single" w:sz="4" w:space="0" w:color="000000"/>
              <w:right w:val="single" w:sz="4" w:space="0" w:color="000000"/>
            </w:tcBorders>
          </w:tcPr>
          <w:p w14:paraId="52D233EA" w14:textId="77777777" w:rsidR="00222DF1" w:rsidRPr="00605539" w:rsidRDefault="000B5943" w:rsidP="00A96F53">
            <w:pPr>
              <w:spacing w:after="0" w:line="240" w:lineRule="auto"/>
              <w:ind w:left="-142" w:right="-49"/>
              <w:jc w:val="center"/>
              <w:rPr>
                <w:rFonts w:ascii="Times New Roman" w:eastAsia="Times New Roman" w:hAnsi="Times New Roman" w:cs="Times New Roman"/>
                <w:lang w:eastAsia="ar-SA"/>
              </w:rPr>
            </w:pPr>
            <w:r w:rsidRPr="00605539">
              <w:rPr>
                <w:rFonts w:ascii="Times New Roman" w:eastAsia="Times New Roman" w:hAnsi="Times New Roman" w:cs="Times New Roman"/>
                <w:lang w:eastAsia="ar-SA"/>
              </w:rPr>
              <w:t>групповое обсуждение</w:t>
            </w:r>
            <w:r w:rsidR="0093436F">
              <w:rPr>
                <w:rFonts w:ascii="Times New Roman" w:eastAsia="Times New Roman" w:hAnsi="Times New Roman" w:cs="Times New Roman"/>
                <w:lang w:eastAsia="ar-SA"/>
              </w:rPr>
              <w:t>, тестирование</w:t>
            </w:r>
          </w:p>
        </w:tc>
      </w:tr>
      <w:tr w:rsidR="00352CC9" w:rsidRPr="00605539" w14:paraId="3489825D" w14:textId="77777777" w:rsidTr="00C345DE">
        <w:trPr>
          <w:trHeight w:val="479"/>
        </w:trPr>
        <w:tc>
          <w:tcPr>
            <w:tcW w:w="1480" w:type="pct"/>
            <w:gridSpan w:val="2"/>
            <w:tcBorders>
              <w:top w:val="single" w:sz="4" w:space="0" w:color="auto"/>
              <w:left w:val="single" w:sz="4" w:space="0" w:color="auto"/>
              <w:bottom w:val="single" w:sz="4" w:space="0" w:color="auto"/>
              <w:right w:val="single" w:sz="4" w:space="0" w:color="auto"/>
            </w:tcBorders>
            <w:shd w:val="clear" w:color="auto" w:fill="auto"/>
          </w:tcPr>
          <w:p w14:paraId="5D165716" w14:textId="77777777" w:rsidR="00352CC9" w:rsidRPr="00605539" w:rsidRDefault="00352CC9" w:rsidP="00A96F53">
            <w:pPr>
              <w:widowControl w:val="0"/>
              <w:tabs>
                <w:tab w:val="right" w:pos="851"/>
              </w:tabs>
              <w:autoSpaceDE w:val="0"/>
              <w:autoSpaceDN w:val="0"/>
              <w:adjustRightInd w:val="0"/>
              <w:spacing w:after="0" w:line="240" w:lineRule="auto"/>
              <w:ind w:right="-49"/>
              <w:rPr>
                <w:rFonts w:ascii="Times New Roman" w:eastAsia="Times New Roman" w:hAnsi="Times New Roman" w:cs="Times New Roman"/>
              </w:rPr>
            </w:pPr>
            <w:r w:rsidRPr="00605539">
              <w:rPr>
                <w:rFonts w:ascii="Times New Roman" w:eastAsia="Times New Roman" w:hAnsi="Times New Roman" w:cs="Times New Roman"/>
              </w:rPr>
              <w:t xml:space="preserve">В целом по дисциплине </w:t>
            </w:r>
          </w:p>
        </w:tc>
        <w:tc>
          <w:tcPr>
            <w:tcW w:w="476" w:type="pct"/>
            <w:tcBorders>
              <w:top w:val="single" w:sz="4" w:space="0" w:color="000000"/>
              <w:left w:val="single" w:sz="4" w:space="0" w:color="auto"/>
              <w:bottom w:val="single" w:sz="4" w:space="0" w:color="000000"/>
            </w:tcBorders>
            <w:vAlign w:val="center"/>
          </w:tcPr>
          <w:p w14:paraId="3D17DAC2" w14:textId="77777777" w:rsidR="00352CC9" w:rsidRPr="00605539" w:rsidRDefault="00352CC9" w:rsidP="00A96F53">
            <w:pPr>
              <w:snapToGrid w:val="0"/>
              <w:spacing w:after="0" w:line="240" w:lineRule="auto"/>
              <w:ind w:right="-49"/>
              <w:jc w:val="center"/>
              <w:rPr>
                <w:rFonts w:ascii="Times New Roman" w:eastAsia="SimSun" w:hAnsi="Times New Roman" w:cs="Times New Roman"/>
                <w:b/>
                <w:bCs/>
                <w:color w:val="FF0000"/>
                <w:lang w:eastAsia="ar-SA"/>
              </w:rPr>
            </w:pPr>
            <w:r>
              <w:rPr>
                <w:rFonts w:ascii="Times New Roman" w:eastAsia="SimSun" w:hAnsi="Times New Roman" w:cs="Times New Roman"/>
                <w:b/>
                <w:bCs/>
                <w:lang w:eastAsia="ar-SA"/>
              </w:rPr>
              <w:t>108</w:t>
            </w:r>
          </w:p>
        </w:tc>
        <w:tc>
          <w:tcPr>
            <w:tcW w:w="476" w:type="pct"/>
            <w:tcBorders>
              <w:top w:val="single" w:sz="4" w:space="0" w:color="000000"/>
              <w:left w:val="single" w:sz="4" w:space="0" w:color="000000"/>
              <w:bottom w:val="single" w:sz="4" w:space="0" w:color="000000"/>
            </w:tcBorders>
            <w:vAlign w:val="center"/>
          </w:tcPr>
          <w:p w14:paraId="5730104E" w14:textId="77777777" w:rsidR="00352CC9" w:rsidRPr="00605539" w:rsidRDefault="002E6E44" w:rsidP="00A96F53">
            <w:pPr>
              <w:snapToGrid w:val="0"/>
              <w:spacing w:after="0" w:line="240" w:lineRule="auto"/>
              <w:ind w:right="-49"/>
              <w:jc w:val="center"/>
              <w:rPr>
                <w:rFonts w:ascii="Times New Roman" w:eastAsia="SimSun" w:hAnsi="Times New Roman" w:cs="Times New Roman"/>
                <w:b/>
                <w:bCs/>
                <w:lang w:eastAsia="ar-SA"/>
              </w:rPr>
            </w:pPr>
            <w:r>
              <w:rPr>
                <w:rFonts w:ascii="Times New Roman" w:eastAsia="SimSun" w:hAnsi="Times New Roman" w:cs="Times New Roman"/>
                <w:b/>
                <w:bCs/>
                <w:lang w:eastAsia="ar-SA"/>
              </w:rPr>
              <w:t>32</w:t>
            </w:r>
          </w:p>
        </w:tc>
        <w:tc>
          <w:tcPr>
            <w:tcW w:w="475" w:type="pct"/>
            <w:tcBorders>
              <w:top w:val="single" w:sz="4" w:space="0" w:color="000000"/>
              <w:left w:val="single" w:sz="4" w:space="0" w:color="000000"/>
              <w:bottom w:val="single" w:sz="4" w:space="0" w:color="000000"/>
            </w:tcBorders>
            <w:vAlign w:val="center"/>
          </w:tcPr>
          <w:p w14:paraId="69EE5348" w14:textId="77777777" w:rsidR="00352CC9" w:rsidRPr="00605539" w:rsidRDefault="002E6E44" w:rsidP="00A96F53">
            <w:pPr>
              <w:snapToGrid w:val="0"/>
              <w:spacing w:after="0" w:line="240" w:lineRule="auto"/>
              <w:ind w:right="-49"/>
              <w:jc w:val="center"/>
              <w:rPr>
                <w:rFonts w:ascii="Times New Roman" w:eastAsia="SimSun" w:hAnsi="Times New Roman" w:cs="Times New Roman"/>
                <w:b/>
                <w:bCs/>
                <w:lang w:eastAsia="ar-SA"/>
              </w:rPr>
            </w:pPr>
            <w:r>
              <w:rPr>
                <w:rFonts w:ascii="Times New Roman" w:eastAsia="SimSun" w:hAnsi="Times New Roman" w:cs="Times New Roman"/>
                <w:b/>
                <w:bCs/>
                <w:lang w:eastAsia="ar-SA"/>
              </w:rPr>
              <w:t>8</w:t>
            </w:r>
          </w:p>
        </w:tc>
        <w:tc>
          <w:tcPr>
            <w:tcW w:w="749" w:type="pct"/>
            <w:tcBorders>
              <w:top w:val="single" w:sz="4" w:space="0" w:color="000000"/>
              <w:left w:val="single" w:sz="4" w:space="0" w:color="000000"/>
              <w:bottom w:val="single" w:sz="4" w:space="0" w:color="000000"/>
            </w:tcBorders>
            <w:vAlign w:val="center"/>
          </w:tcPr>
          <w:p w14:paraId="76FDCDEA" w14:textId="77777777" w:rsidR="00352CC9" w:rsidRPr="00605539" w:rsidRDefault="002E6E44" w:rsidP="00A96F53">
            <w:pPr>
              <w:snapToGrid w:val="0"/>
              <w:spacing w:after="0" w:line="240" w:lineRule="auto"/>
              <w:ind w:right="-49"/>
              <w:jc w:val="center"/>
              <w:rPr>
                <w:rFonts w:ascii="Times New Roman" w:eastAsia="SimSun" w:hAnsi="Times New Roman" w:cs="Times New Roman"/>
                <w:b/>
                <w:bCs/>
                <w:lang w:eastAsia="ar-SA"/>
              </w:rPr>
            </w:pPr>
            <w:r>
              <w:rPr>
                <w:rFonts w:ascii="Times New Roman" w:eastAsia="SimSun" w:hAnsi="Times New Roman" w:cs="Times New Roman"/>
                <w:b/>
                <w:bCs/>
                <w:lang w:eastAsia="ar-SA"/>
              </w:rPr>
              <w:t>2</w:t>
            </w:r>
            <w:r w:rsidR="00C34D94">
              <w:rPr>
                <w:rFonts w:ascii="Times New Roman" w:eastAsia="SimSun" w:hAnsi="Times New Roman" w:cs="Times New Roman"/>
                <w:b/>
                <w:bCs/>
                <w:lang w:eastAsia="ar-SA"/>
              </w:rPr>
              <w:t>4</w:t>
            </w:r>
          </w:p>
        </w:tc>
        <w:tc>
          <w:tcPr>
            <w:tcW w:w="545" w:type="pct"/>
            <w:tcBorders>
              <w:top w:val="single" w:sz="4" w:space="0" w:color="000000"/>
              <w:left w:val="single" w:sz="4" w:space="0" w:color="000000"/>
              <w:bottom w:val="single" w:sz="4" w:space="0" w:color="000000"/>
              <w:right w:val="single" w:sz="4" w:space="0" w:color="000000"/>
            </w:tcBorders>
            <w:vAlign w:val="center"/>
          </w:tcPr>
          <w:p w14:paraId="01D18545" w14:textId="77777777" w:rsidR="00352CC9" w:rsidRPr="00605539" w:rsidRDefault="002E6E44" w:rsidP="00A96F53">
            <w:pPr>
              <w:snapToGrid w:val="0"/>
              <w:spacing w:after="0" w:line="240" w:lineRule="auto"/>
              <w:ind w:right="-49"/>
              <w:jc w:val="center"/>
              <w:rPr>
                <w:rFonts w:ascii="Times New Roman" w:eastAsia="SimSun" w:hAnsi="Times New Roman" w:cs="Times New Roman"/>
                <w:b/>
                <w:bCs/>
                <w:lang w:eastAsia="ar-SA"/>
              </w:rPr>
            </w:pPr>
            <w:r>
              <w:rPr>
                <w:rFonts w:ascii="Times New Roman" w:eastAsia="SimSun" w:hAnsi="Times New Roman" w:cs="Times New Roman"/>
                <w:b/>
                <w:bCs/>
                <w:lang w:eastAsia="ar-SA"/>
              </w:rPr>
              <w:t>76</w:t>
            </w:r>
          </w:p>
        </w:tc>
        <w:tc>
          <w:tcPr>
            <w:tcW w:w="799" w:type="pct"/>
            <w:tcBorders>
              <w:top w:val="single" w:sz="4" w:space="0" w:color="000000"/>
              <w:left w:val="single" w:sz="4" w:space="0" w:color="000000"/>
              <w:bottom w:val="single" w:sz="4" w:space="0" w:color="000000"/>
              <w:right w:val="single" w:sz="4" w:space="0" w:color="000000"/>
            </w:tcBorders>
          </w:tcPr>
          <w:p w14:paraId="5DF253E6" w14:textId="63B6EEF5" w:rsidR="00352CC9" w:rsidRPr="00605539" w:rsidRDefault="00352CC9" w:rsidP="00A96F53">
            <w:pPr>
              <w:snapToGrid w:val="0"/>
              <w:spacing w:after="0" w:line="240" w:lineRule="auto"/>
              <w:ind w:left="26" w:right="-49"/>
              <w:jc w:val="center"/>
              <w:rPr>
                <w:rFonts w:ascii="Times New Roman" w:eastAsia="SimSun" w:hAnsi="Times New Roman" w:cs="Times New Roman"/>
                <w:b/>
                <w:bCs/>
                <w:lang w:eastAsia="ar-SA"/>
              </w:rPr>
            </w:pPr>
            <w:r w:rsidRPr="00605539">
              <w:rPr>
                <w:rFonts w:ascii="Times New Roman" w:eastAsia="SimSun" w:hAnsi="Times New Roman" w:cs="Times New Roman"/>
                <w:bCs/>
                <w:lang w:eastAsia="ar-SA"/>
              </w:rPr>
              <w:t xml:space="preserve">Согласно учебному </w:t>
            </w:r>
            <w:r w:rsidR="00F45B10" w:rsidRPr="00605539">
              <w:rPr>
                <w:rFonts w:ascii="Times New Roman" w:eastAsia="SimSun" w:hAnsi="Times New Roman" w:cs="Times New Roman"/>
                <w:bCs/>
                <w:lang w:eastAsia="ar-SA"/>
              </w:rPr>
              <w:t>плану:</w:t>
            </w:r>
            <w:r w:rsidR="00F45B10">
              <w:rPr>
                <w:rFonts w:ascii="Times New Roman" w:eastAsia="SimSun" w:hAnsi="Times New Roman" w:cs="Times New Roman"/>
                <w:bCs/>
                <w:lang w:eastAsia="ar-SA"/>
              </w:rPr>
              <w:t xml:space="preserve"> контрольная</w:t>
            </w:r>
            <w:r w:rsidR="002E6E44">
              <w:rPr>
                <w:rFonts w:ascii="Times New Roman" w:eastAsia="SimSun" w:hAnsi="Times New Roman" w:cs="Times New Roman"/>
                <w:bCs/>
                <w:lang w:eastAsia="ar-SA"/>
              </w:rPr>
              <w:t xml:space="preserve"> работа</w:t>
            </w:r>
          </w:p>
        </w:tc>
      </w:tr>
      <w:tr w:rsidR="00352CC9" w:rsidRPr="00605539" w14:paraId="14D12A1A" w14:textId="77777777" w:rsidTr="00C345DE">
        <w:trPr>
          <w:trHeight w:val="274"/>
        </w:trPr>
        <w:tc>
          <w:tcPr>
            <w:tcW w:w="1480" w:type="pct"/>
            <w:gridSpan w:val="2"/>
            <w:tcBorders>
              <w:top w:val="single" w:sz="4" w:space="0" w:color="auto"/>
              <w:left w:val="single" w:sz="4" w:space="0" w:color="auto"/>
              <w:bottom w:val="single" w:sz="4" w:space="0" w:color="auto"/>
              <w:right w:val="single" w:sz="4" w:space="0" w:color="auto"/>
            </w:tcBorders>
            <w:shd w:val="clear" w:color="auto" w:fill="auto"/>
          </w:tcPr>
          <w:p w14:paraId="1A5AF22B" w14:textId="77777777" w:rsidR="00352CC9" w:rsidRPr="00605539" w:rsidRDefault="00352CC9" w:rsidP="00A96F53">
            <w:pPr>
              <w:widowControl w:val="0"/>
              <w:tabs>
                <w:tab w:val="right" w:pos="851"/>
              </w:tabs>
              <w:autoSpaceDE w:val="0"/>
              <w:autoSpaceDN w:val="0"/>
              <w:adjustRightInd w:val="0"/>
              <w:spacing w:after="0" w:line="240" w:lineRule="auto"/>
              <w:ind w:right="-49"/>
              <w:rPr>
                <w:rFonts w:ascii="Times New Roman" w:eastAsia="Times New Roman" w:hAnsi="Times New Roman" w:cs="Times New Roman"/>
              </w:rPr>
            </w:pPr>
            <w:r w:rsidRPr="00605539">
              <w:rPr>
                <w:rFonts w:ascii="Times New Roman" w:eastAsia="Times New Roman" w:hAnsi="Times New Roman" w:cs="Times New Roman"/>
              </w:rPr>
              <w:t>Итого в %</w:t>
            </w:r>
          </w:p>
        </w:tc>
        <w:tc>
          <w:tcPr>
            <w:tcW w:w="476" w:type="pct"/>
            <w:tcBorders>
              <w:top w:val="single" w:sz="4" w:space="0" w:color="000000"/>
              <w:left w:val="single" w:sz="4" w:space="0" w:color="auto"/>
              <w:bottom w:val="single" w:sz="4" w:space="0" w:color="000000"/>
            </w:tcBorders>
            <w:vAlign w:val="center"/>
          </w:tcPr>
          <w:p w14:paraId="2E0920EE" w14:textId="77777777" w:rsidR="00352CC9" w:rsidRPr="00AF4911" w:rsidRDefault="00AF4911" w:rsidP="00A96F53">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100</w:t>
            </w:r>
          </w:p>
        </w:tc>
        <w:tc>
          <w:tcPr>
            <w:tcW w:w="476" w:type="pct"/>
            <w:tcBorders>
              <w:top w:val="single" w:sz="4" w:space="0" w:color="000000"/>
              <w:left w:val="single" w:sz="4" w:space="0" w:color="000000"/>
              <w:bottom w:val="single" w:sz="4" w:space="0" w:color="000000"/>
            </w:tcBorders>
            <w:vAlign w:val="center"/>
          </w:tcPr>
          <w:p w14:paraId="2F4124FA" w14:textId="77777777" w:rsidR="00352CC9" w:rsidRPr="00AF4911" w:rsidRDefault="00AF4911" w:rsidP="00A96F53">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3</w:t>
            </w:r>
            <w:r w:rsidR="00AC25B1">
              <w:rPr>
                <w:rFonts w:ascii="Times New Roman" w:eastAsia="SimSun" w:hAnsi="Times New Roman" w:cs="Times New Roman"/>
                <w:lang w:eastAsia="ar-SA"/>
              </w:rPr>
              <w:t>0</w:t>
            </w:r>
          </w:p>
        </w:tc>
        <w:tc>
          <w:tcPr>
            <w:tcW w:w="475" w:type="pct"/>
            <w:tcBorders>
              <w:top w:val="single" w:sz="4" w:space="0" w:color="000000"/>
              <w:left w:val="single" w:sz="4" w:space="0" w:color="000000"/>
              <w:bottom w:val="single" w:sz="4" w:space="0" w:color="000000"/>
            </w:tcBorders>
            <w:vAlign w:val="center"/>
          </w:tcPr>
          <w:p w14:paraId="71344E7A" w14:textId="39652402" w:rsidR="00352CC9" w:rsidRPr="00AF4911" w:rsidRDefault="00C345DE" w:rsidP="00A96F53">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25</w:t>
            </w:r>
          </w:p>
        </w:tc>
        <w:tc>
          <w:tcPr>
            <w:tcW w:w="749" w:type="pct"/>
            <w:tcBorders>
              <w:top w:val="single" w:sz="4" w:space="0" w:color="000000"/>
              <w:left w:val="single" w:sz="4" w:space="0" w:color="000000"/>
              <w:bottom w:val="single" w:sz="4" w:space="0" w:color="000000"/>
            </w:tcBorders>
            <w:vAlign w:val="center"/>
          </w:tcPr>
          <w:p w14:paraId="7EB39F58" w14:textId="2AE1048F" w:rsidR="00352CC9" w:rsidRPr="00AF4911" w:rsidRDefault="00C345DE" w:rsidP="00A96F53">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75</w:t>
            </w:r>
          </w:p>
        </w:tc>
        <w:tc>
          <w:tcPr>
            <w:tcW w:w="545" w:type="pct"/>
            <w:tcBorders>
              <w:top w:val="single" w:sz="4" w:space="0" w:color="000000"/>
              <w:left w:val="single" w:sz="4" w:space="0" w:color="000000"/>
              <w:bottom w:val="single" w:sz="4" w:space="0" w:color="000000"/>
              <w:right w:val="single" w:sz="4" w:space="0" w:color="000000"/>
            </w:tcBorders>
            <w:vAlign w:val="center"/>
          </w:tcPr>
          <w:p w14:paraId="4BF4EB14" w14:textId="77777777" w:rsidR="00352CC9" w:rsidRPr="00AF4911" w:rsidRDefault="00AC25B1" w:rsidP="00A96F53">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70</w:t>
            </w:r>
          </w:p>
        </w:tc>
        <w:tc>
          <w:tcPr>
            <w:tcW w:w="799" w:type="pct"/>
            <w:tcBorders>
              <w:top w:val="single" w:sz="4" w:space="0" w:color="000000"/>
              <w:left w:val="single" w:sz="4" w:space="0" w:color="000000"/>
              <w:bottom w:val="single" w:sz="4" w:space="0" w:color="000000"/>
              <w:right w:val="single" w:sz="4" w:space="0" w:color="000000"/>
            </w:tcBorders>
          </w:tcPr>
          <w:p w14:paraId="0DEB3EB4" w14:textId="77777777" w:rsidR="00352CC9" w:rsidRPr="00605539" w:rsidRDefault="00352CC9" w:rsidP="00A96F53">
            <w:pPr>
              <w:snapToGrid w:val="0"/>
              <w:spacing w:after="0" w:line="240" w:lineRule="auto"/>
              <w:ind w:left="-142" w:right="-49"/>
              <w:jc w:val="center"/>
              <w:rPr>
                <w:rFonts w:ascii="Times New Roman" w:eastAsia="SimSun" w:hAnsi="Times New Roman" w:cs="Times New Roman"/>
                <w:b/>
                <w:bCs/>
                <w:lang w:val="en-US" w:eastAsia="ar-SA"/>
              </w:rPr>
            </w:pPr>
          </w:p>
        </w:tc>
      </w:tr>
    </w:tbl>
    <w:p w14:paraId="3748EF74" w14:textId="77777777" w:rsidR="00352CC9" w:rsidRPr="00605539" w:rsidRDefault="00352CC9" w:rsidP="00352CC9">
      <w:pPr>
        <w:rPr>
          <w:rFonts w:ascii="Times New Roman" w:eastAsia="SimSun" w:hAnsi="Times New Roman" w:cs="Times New Roman"/>
          <w:b/>
          <w:sz w:val="28"/>
          <w:szCs w:val="24"/>
          <w:lang w:eastAsia="ar-SA"/>
        </w:rPr>
      </w:pPr>
    </w:p>
    <w:p w14:paraId="0416FDFA" w14:textId="77777777" w:rsidR="00352CC9" w:rsidRDefault="00352CC9" w:rsidP="00352CC9">
      <w:pPr>
        <w:keepNext/>
        <w:keepLines/>
        <w:widowControl w:val="0"/>
        <w:autoSpaceDE w:val="0"/>
        <w:autoSpaceDN w:val="0"/>
        <w:adjustRightInd w:val="0"/>
        <w:spacing w:after="0" w:line="240" w:lineRule="auto"/>
        <w:outlineLvl w:val="1"/>
        <w:rPr>
          <w:rFonts w:ascii="Times New Roman" w:eastAsia="SimSun" w:hAnsi="Times New Roman" w:cs="Times New Roman"/>
          <w:b/>
          <w:sz w:val="28"/>
          <w:szCs w:val="24"/>
          <w:lang w:eastAsia="ar-SA"/>
        </w:rPr>
      </w:pPr>
      <w:bookmarkStart w:id="19" w:name="_Toc124500299"/>
      <w:r w:rsidRPr="003F1A35">
        <w:rPr>
          <w:rFonts w:ascii="Times New Roman" w:eastAsia="SimSun" w:hAnsi="Times New Roman" w:cs="Times New Roman"/>
          <w:b/>
          <w:sz w:val="28"/>
          <w:szCs w:val="24"/>
          <w:lang w:eastAsia="ar-SA"/>
        </w:rPr>
        <w:t>5.3. Содержание семинаров, практических занятий</w:t>
      </w:r>
      <w:bookmarkEnd w:id="19"/>
    </w:p>
    <w:p w14:paraId="011A0237" w14:textId="77777777" w:rsidR="00352CC9" w:rsidRPr="00605539" w:rsidRDefault="00352CC9" w:rsidP="00352CC9">
      <w:pPr>
        <w:widowControl w:val="0"/>
        <w:autoSpaceDE w:val="0"/>
        <w:autoSpaceDN w:val="0"/>
        <w:adjustRightInd w:val="0"/>
        <w:spacing w:after="0" w:line="240" w:lineRule="auto"/>
        <w:rPr>
          <w:rFonts w:ascii="Times New Roman" w:eastAsia="Calibri" w:hAnsi="Times New Roman" w:cs="Times New Roman"/>
          <w:sz w:val="20"/>
          <w:szCs w:val="20"/>
          <w:lang w:eastAsia="ar-SA"/>
        </w:rPr>
      </w:pPr>
    </w:p>
    <w:tbl>
      <w:tblPr>
        <w:tblW w:w="102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5"/>
        <w:gridCol w:w="6525"/>
        <w:gridCol w:w="1701"/>
      </w:tblGrid>
      <w:tr w:rsidR="00352CC9" w:rsidRPr="00605539" w14:paraId="4E599FD4" w14:textId="77777777" w:rsidTr="00A96F53">
        <w:tc>
          <w:tcPr>
            <w:tcW w:w="1975" w:type="dxa"/>
          </w:tcPr>
          <w:p w14:paraId="5DD3B9C4" w14:textId="77777777" w:rsidR="00352CC9" w:rsidRPr="00605539" w:rsidRDefault="00352CC9" w:rsidP="00A96F53">
            <w:pPr>
              <w:widowControl w:val="0"/>
              <w:autoSpaceDE w:val="0"/>
              <w:autoSpaceDN w:val="0"/>
              <w:adjustRightInd w:val="0"/>
              <w:spacing w:after="0" w:line="240" w:lineRule="auto"/>
              <w:rPr>
                <w:rFonts w:ascii="Times New Roman" w:eastAsia="Times New Roman" w:hAnsi="Times New Roman" w:cs="Times New Roman"/>
                <w:sz w:val="24"/>
                <w:szCs w:val="24"/>
              </w:rPr>
            </w:pPr>
            <w:r w:rsidRPr="00605539">
              <w:rPr>
                <w:rFonts w:ascii="Times New Roman" w:eastAsia="Times New Roman" w:hAnsi="Times New Roman" w:cs="Times New Roman"/>
                <w:sz w:val="24"/>
                <w:szCs w:val="24"/>
              </w:rPr>
              <w:t>Наименование тем (разделов) дисциплины</w:t>
            </w:r>
          </w:p>
        </w:tc>
        <w:tc>
          <w:tcPr>
            <w:tcW w:w="6525" w:type="dxa"/>
          </w:tcPr>
          <w:p w14:paraId="1E8A807A" w14:textId="77777777" w:rsidR="00352CC9" w:rsidRPr="00605539" w:rsidRDefault="00352CC9" w:rsidP="00A96F53">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 xml:space="preserve">Перечень вопросов (заданий)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701" w:type="dxa"/>
          </w:tcPr>
          <w:p w14:paraId="426F9951" w14:textId="77777777" w:rsidR="00352CC9" w:rsidRPr="00605539" w:rsidRDefault="00352CC9" w:rsidP="00A96F53">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Формы проведения занятий</w:t>
            </w:r>
          </w:p>
        </w:tc>
      </w:tr>
      <w:tr w:rsidR="00E6165A" w:rsidRPr="00605539" w14:paraId="301802F9" w14:textId="77777777" w:rsidTr="00A96F53">
        <w:tc>
          <w:tcPr>
            <w:tcW w:w="1975" w:type="dxa"/>
            <w:tcBorders>
              <w:top w:val="single" w:sz="4" w:space="0" w:color="000000"/>
              <w:left w:val="single" w:sz="4" w:space="0" w:color="000000"/>
              <w:bottom w:val="single" w:sz="4" w:space="0" w:color="000000"/>
            </w:tcBorders>
            <w:vAlign w:val="center"/>
          </w:tcPr>
          <w:p w14:paraId="5F5554F7" w14:textId="4474C0A8" w:rsidR="00E6165A" w:rsidRPr="008D5E7D" w:rsidRDefault="00E6165A" w:rsidP="00F558D1">
            <w:pPr>
              <w:spacing w:after="0" w:line="240" w:lineRule="auto"/>
              <w:jc w:val="both"/>
              <w:rPr>
                <w:rFonts w:ascii="Times New Roman" w:eastAsia="Calibri" w:hAnsi="Times New Roman" w:cs="Times New Roman"/>
                <w:sz w:val="24"/>
                <w:szCs w:val="24"/>
                <w:lang w:eastAsia="zh-CN"/>
              </w:rPr>
            </w:pPr>
            <w:r w:rsidRPr="008D5E7D">
              <w:rPr>
                <w:rFonts w:ascii="Times New Roman" w:eastAsia="Times New Roman" w:hAnsi="Times New Roman" w:cs="Times New Roman"/>
                <w:bCs/>
                <w:sz w:val="24"/>
                <w:szCs w:val="24"/>
                <w:lang w:eastAsia="ar-SA"/>
              </w:rPr>
              <w:t xml:space="preserve">Человеческие ресурсы как </w:t>
            </w:r>
            <w:r w:rsidR="00F45B10" w:rsidRPr="008D5E7D">
              <w:rPr>
                <w:rFonts w:ascii="Times New Roman" w:eastAsia="Times New Roman" w:hAnsi="Times New Roman" w:cs="Times New Roman"/>
                <w:bCs/>
                <w:sz w:val="24"/>
                <w:szCs w:val="24"/>
                <w:lang w:eastAsia="ar-SA"/>
              </w:rPr>
              <w:t>объект государственного</w:t>
            </w:r>
            <w:r w:rsidRPr="008D5E7D">
              <w:rPr>
                <w:rFonts w:ascii="Times New Roman" w:eastAsia="Times New Roman" w:hAnsi="Times New Roman" w:cs="Times New Roman"/>
                <w:bCs/>
                <w:sz w:val="24"/>
                <w:szCs w:val="24"/>
                <w:lang w:eastAsia="ar-SA"/>
              </w:rPr>
              <w:t xml:space="preserve"> управления</w:t>
            </w:r>
          </w:p>
        </w:tc>
        <w:tc>
          <w:tcPr>
            <w:tcW w:w="6525" w:type="dxa"/>
          </w:tcPr>
          <w:p w14:paraId="67A97679" w14:textId="77777777" w:rsidR="002A2A70" w:rsidRPr="00C516C6" w:rsidRDefault="00C85B61" w:rsidP="002A2A70">
            <w:pPr>
              <w:pStyle w:val="a6"/>
              <w:numPr>
                <w:ilvl w:val="0"/>
                <w:numId w:val="19"/>
              </w:numPr>
              <w:ind w:left="0" w:firstLine="0"/>
              <w:rPr>
                <w:sz w:val="24"/>
                <w:szCs w:val="24"/>
              </w:rPr>
            </w:pPr>
            <w:r w:rsidRPr="00C516C6">
              <w:rPr>
                <w:sz w:val="24"/>
                <w:szCs w:val="24"/>
              </w:rPr>
              <w:t>Сущность и</w:t>
            </w:r>
            <w:r w:rsidR="002A2A70" w:rsidRPr="00C516C6">
              <w:rPr>
                <w:sz w:val="24"/>
                <w:szCs w:val="24"/>
              </w:rPr>
              <w:t xml:space="preserve"> о</w:t>
            </w:r>
            <w:r w:rsidRPr="00C516C6">
              <w:rPr>
                <w:sz w:val="24"/>
                <w:szCs w:val="24"/>
              </w:rPr>
              <w:t xml:space="preserve">сновные характеристики человеческих ресурсов. </w:t>
            </w:r>
          </w:p>
          <w:p w14:paraId="6B32EBA0" w14:textId="77777777" w:rsidR="002A2A70" w:rsidRPr="00C516C6" w:rsidRDefault="00C85B61" w:rsidP="002A2A70">
            <w:pPr>
              <w:pStyle w:val="a6"/>
              <w:numPr>
                <w:ilvl w:val="0"/>
                <w:numId w:val="19"/>
              </w:numPr>
              <w:ind w:left="0" w:firstLine="0"/>
              <w:rPr>
                <w:sz w:val="24"/>
                <w:szCs w:val="24"/>
              </w:rPr>
            </w:pPr>
            <w:r w:rsidRPr="00C516C6">
              <w:rPr>
                <w:sz w:val="24"/>
                <w:szCs w:val="24"/>
              </w:rPr>
              <w:t>Задачи управления человеческими ресурсами.</w:t>
            </w:r>
          </w:p>
          <w:p w14:paraId="1B865A01" w14:textId="77777777" w:rsidR="002A2A70" w:rsidRPr="00C516C6" w:rsidRDefault="00C85B61" w:rsidP="002A2A70">
            <w:pPr>
              <w:pStyle w:val="a6"/>
              <w:numPr>
                <w:ilvl w:val="0"/>
                <w:numId w:val="19"/>
              </w:numPr>
              <w:ind w:left="0" w:firstLine="0"/>
              <w:rPr>
                <w:sz w:val="24"/>
                <w:szCs w:val="24"/>
              </w:rPr>
            </w:pPr>
            <w:r w:rsidRPr="00C516C6">
              <w:rPr>
                <w:sz w:val="24"/>
                <w:szCs w:val="24"/>
              </w:rPr>
              <w:t xml:space="preserve">История управления человеческими ресурсами. </w:t>
            </w:r>
          </w:p>
          <w:p w14:paraId="0C379C07" w14:textId="77777777" w:rsidR="00C85B61" w:rsidRPr="00C516C6" w:rsidRDefault="00C85B61" w:rsidP="002A2A70">
            <w:pPr>
              <w:pStyle w:val="a6"/>
              <w:numPr>
                <w:ilvl w:val="0"/>
                <w:numId w:val="19"/>
              </w:numPr>
              <w:ind w:left="0" w:firstLine="0"/>
              <w:rPr>
                <w:sz w:val="24"/>
                <w:szCs w:val="24"/>
              </w:rPr>
            </w:pPr>
            <w:r w:rsidRPr="00C516C6">
              <w:rPr>
                <w:sz w:val="24"/>
                <w:szCs w:val="24"/>
              </w:rPr>
              <w:t xml:space="preserve">Классические модели управления человеческими ресурсами  </w:t>
            </w:r>
          </w:p>
          <w:p w14:paraId="4C696CD8" w14:textId="77777777" w:rsidR="002A2A70" w:rsidRPr="00C516C6" w:rsidRDefault="00C85B61" w:rsidP="002A2A70">
            <w:pPr>
              <w:pStyle w:val="a6"/>
              <w:numPr>
                <w:ilvl w:val="0"/>
                <w:numId w:val="19"/>
              </w:numPr>
              <w:ind w:left="0" w:firstLine="0"/>
              <w:rPr>
                <w:sz w:val="24"/>
                <w:szCs w:val="24"/>
              </w:rPr>
            </w:pPr>
            <w:r w:rsidRPr="00C516C6">
              <w:rPr>
                <w:sz w:val="24"/>
                <w:szCs w:val="24"/>
              </w:rPr>
              <w:t xml:space="preserve">Государственное регулирование системы управления человеческими ресурсами. </w:t>
            </w:r>
          </w:p>
          <w:p w14:paraId="03816C12" w14:textId="77777777" w:rsidR="002A2A70" w:rsidRPr="00C516C6" w:rsidRDefault="00C85B61" w:rsidP="002A2A70">
            <w:pPr>
              <w:pStyle w:val="a6"/>
              <w:numPr>
                <w:ilvl w:val="0"/>
                <w:numId w:val="19"/>
              </w:numPr>
              <w:ind w:left="0" w:firstLine="0"/>
              <w:rPr>
                <w:bCs/>
                <w:sz w:val="24"/>
                <w:szCs w:val="24"/>
                <w:lang w:eastAsia="ar-SA"/>
              </w:rPr>
            </w:pPr>
            <w:r w:rsidRPr="00C516C6">
              <w:rPr>
                <w:bCs/>
                <w:sz w:val="24"/>
                <w:szCs w:val="24"/>
                <w:lang w:eastAsia="ar-SA"/>
              </w:rPr>
              <w:t>Изменение парадигмы управления человеческими ресурсами в современных условиях.</w:t>
            </w:r>
          </w:p>
          <w:p w14:paraId="171B9A9A" w14:textId="77777777" w:rsidR="00E6165A" w:rsidRPr="00C516C6" w:rsidRDefault="00C85B61" w:rsidP="002A2A70">
            <w:pPr>
              <w:pStyle w:val="a6"/>
              <w:numPr>
                <w:ilvl w:val="0"/>
                <w:numId w:val="19"/>
              </w:numPr>
              <w:ind w:left="0" w:firstLine="0"/>
              <w:rPr>
                <w:rFonts w:eastAsia="SimSun"/>
                <w:sz w:val="24"/>
                <w:szCs w:val="24"/>
                <w:lang w:eastAsia="ar-SA"/>
              </w:rPr>
            </w:pPr>
            <w:r w:rsidRPr="00C516C6">
              <w:rPr>
                <w:bCs/>
                <w:color w:val="000000"/>
                <w:sz w:val="24"/>
                <w:szCs w:val="24"/>
              </w:rPr>
              <w:t xml:space="preserve">Новые тенденции в управлении человеческими ресурсами. </w:t>
            </w:r>
          </w:p>
          <w:p w14:paraId="30E4C2D7" w14:textId="4440C6D4" w:rsidR="000E14BA" w:rsidRPr="00C516C6" w:rsidRDefault="00F45B10" w:rsidP="00C345DE">
            <w:pPr>
              <w:tabs>
                <w:tab w:val="left" w:pos="7449"/>
              </w:tabs>
              <w:snapToGrid w:val="0"/>
              <w:spacing w:after="0" w:line="240" w:lineRule="auto"/>
              <w:rPr>
                <w:rFonts w:eastAsia="SimSun"/>
                <w:sz w:val="24"/>
                <w:szCs w:val="24"/>
                <w:lang w:eastAsia="ar-SA"/>
              </w:rPr>
            </w:pPr>
            <w:r w:rsidRPr="00C516C6">
              <w:rPr>
                <w:rFonts w:ascii="Times New Roman" w:eastAsia="SimSun" w:hAnsi="Times New Roman" w:cs="Times New Roman"/>
                <w:b/>
                <w:sz w:val="24"/>
                <w:szCs w:val="24"/>
                <w:lang w:eastAsia="ar-SA"/>
              </w:rPr>
              <w:t>Раздел 8</w:t>
            </w:r>
            <w:r w:rsidR="000E14BA" w:rsidRPr="00C516C6">
              <w:rPr>
                <w:rFonts w:ascii="Times New Roman" w:eastAsia="SimSun" w:hAnsi="Times New Roman" w:cs="Times New Roman"/>
                <w:b/>
                <w:sz w:val="24"/>
                <w:szCs w:val="24"/>
                <w:lang w:eastAsia="ar-SA"/>
              </w:rPr>
              <w:t>: 1-9; основная литература 1-</w:t>
            </w:r>
            <w:r w:rsidR="00F26405">
              <w:rPr>
                <w:rFonts w:ascii="Times New Roman" w:eastAsia="SimSun" w:hAnsi="Times New Roman" w:cs="Times New Roman"/>
                <w:b/>
                <w:sz w:val="24"/>
                <w:szCs w:val="24"/>
                <w:lang w:eastAsia="ar-SA"/>
              </w:rPr>
              <w:t>3</w:t>
            </w:r>
            <w:r w:rsidR="000E14BA" w:rsidRPr="00C516C6">
              <w:rPr>
                <w:rFonts w:ascii="Times New Roman" w:eastAsia="SimSun" w:hAnsi="Times New Roman" w:cs="Times New Roman"/>
                <w:b/>
                <w:sz w:val="24"/>
                <w:szCs w:val="24"/>
                <w:lang w:eastAsia="ar-SA"/>
              </w:rPr>
              <w:t xml:space="preserve">; дополнительная </w:t>
            </w:r>
            <w:r w:rsidR="000E14BA" w:rsidRPr="00C516C6">
              <w:rPr>
                <w:rFonts w:ascii="Times New Roman" w:eastAsia="SimSun" w:hAnsi="Times New Roman" w:cs="Times New Roman"/>
                <w:b/>
                <w:sz w:val="24"/>
                <w:szCs w:val="24"/>
                <w:lang w:eastAsia="ar-SA"/>
              </w:rPr>
              <w:lastRenderedPageBreak/>
              <w:t xml:space="preserve">литература </w:t>
            </w:r>
            <w:r w:rsidR="004D55F7" w:rsidRPr="00C516C6">
              <w:rPr>
                <w:rFonts w:ascii="Times New Roman" w:eastAsia="SimSun" w:hAnsi="Times New Roman" w:cs="Times New Roman"/>
                <w:b/>
                <w:sz w:val="24"/>
                <w:szCs w:val="24"/>
                <w:lang w:eastAsia="ar-SA"/>
              </w:rPr>
              <w:t>6</w:t>
            </w:r>
            <w:r w:rsidR="00C345DE">
              <w:rPr>
                <w:rFonts w:ascii="Times New Roman" w:eastAsia="SimSun" w:hAnsi="Times New Roman" w:cs="Times New Roman"/>
                <w:b/>
                <w:sz w:val="24"/>
                <w:szCs w:val="24"/>
                <w:lang w:eastAsia="ar-SA"/>
              </w:rPr>
              <w:t xml:space="preserve">;  </w:t>
            </w:r>
            <w:r w:rsidR="000E14BA" w:rsidRPr="00C345DE">
              <w:rPr>
                <w:rFonts w:ascii="Times New Roman" w:eastAsia="SimSun" w:hAnsi="Times New Roman" w:cs="Times New Roman"/>
                <w:b/>
                <w:sz w:val="24"/>
                <w:szCs w:val="24"/>
                <w:lang w:eastAsia="ar-SA"/>
              </w:rPr>
              <w:t>Раздел 9</w:t>
            </w:r>
            <w:r w:rsidR="00C345DE" w:rsidRPr="00C345DE">
              <w:rPr>
                <w:rFonts w:ascii="Times New Roman" w:eastAsia="SimSun" w:hAnsi="Times New Roman" w:cs="Times New Roman"/>
                <w:b/>
                <w:sz w:val="24"/>
                <w:szCs w:val="24"/>
                <w:lang w:eastAsia="ar-SA"/>
              </w:rPr>
              <w:t xml:space="preserve"> (1-10)</w:t>
            </w:r>
          </w:p>
        </w:tc>
        <w:tc>
          <w:tcPr>
            <w:tcW w:w="1701" w:type="dxa"/>
          </w:tcPr>
          <w:p w14:paraId="5313819B" w14:textId="77777777" w:rsidR="00294B50" w:rsidRDefault="00E6165A" w:rsidP="00A96F53">
            <w:pPr>
              <w:spacing w:after="0" w:line="240" w:lineRule="auto"/>
              <w:rPr>
                <w:rFonts w:ascii="Times New Roman" w:eastAsia="Times New Roman" w:hAnsi="Times New Roman" w:cs="Times New Roman"/>
                <w:sz w:val="24"/>
                <w:szCs w:val="24"/>
                <w:lang w:eastAsia="ar-SA"/>
              </w:rPr>
            </w:pPr>
            <w:r w:rsidRPr="00605539">
              <w:rPr>
                <w:rFonts w:ascii="Times New Roman" w:eastAsia="Times New Roman" w:hAnsi="Times New Roman" w:cs="Times New Roman"/>
                <w:sz w:val="24"/>
                <w:szCs w:val="24"/>
                <w:lang w:eastAsia="ar-SA"/>
              </w:rPr>
              <w:lastRenderedPageBreak/>
              <w:t>групповое обсуждение</w:t>
            </w:r>
          </w:p>
          <w:p w14:paraId="2E5FE66F" w14:textId="77777777" w:rsidR="00E6165A" w:rsidRPr="00605539" w:rsidRDefault="00E6165A" w:rsidP="00A96F53">
            <w:pPr>
              <w:spacing w:after="0" w:line="240" w:lineRule="auto"/>
              <w:rPr>
                <w:rFonts w:ascii="Times New Roman" w:eastAsia="Times New Roman" w:hAnsi="Times New Roman" w:cs="Times New Roman"/>
                <w:sz w:val="24"/>
                <w:szCs w:val="24"/>
                <w:lang w:eastAsia="ar-SA"/>
              </w:rPr>
            </w:pPr>
          </w:p>
        </w:tc>
      </w:tr>
      <w:tr w:rsidR="00E6165A" w:rsidRPr="00605539" w14:paraId="67BFC9F5" w14:textId="77777777" w:rsidTr="00A96F53">
        <w:tc>
          <w:tcPr>
            <w:tcW w:w="1975" w:type="dxa"/>
            <w:tcBorders>
              <w:top w:val="single" w:sz="4" w:space="0" w:color="000000"/>
              <w:left w:val="single" w:sz="4" w:space="0" w:color="000000"/>
              <w:bottom w:val="single" w:sz="4" w:space="0" w:color="000000"/>
            </w:tcBorders>
            <w:vAlign w:val="center"/>
          </w:tcPr>
          <w:p w14:paraId="2436CB59" w14:textId="77777777" w:rsidR="00E6165A" w:rsidRPr="008D5E7D" w:rsidRDefault="00E6165A" w:rsidP="00F558D1">
            <w:pPr>
              <w:spacing w:after="0" w:line="240" w:lineRule="auto"/>
              <w:jc w:val="both"/>
              <w:rPr>
                <w:rFonts w:ascii="Times New Roman" w:eastAsia="Calibri" w:hAnsi="Times New Roman" w:cs="Times New Roman"/>
                <w:sz w:val="24"/>
                <w:szCs w:val="24"/>
                <w:lang w:eastAsia="zh-CN"/>
              </w:rPr>
            </w:pPr>
            <w:r w:rsidRPr="008D5E7D">
              <w:rPr>
                <w:rFonts w:ascii="Times New Roman" w:hAnsi="Times New Roman" w:cs="Times New Roman"/>
                <w:sz w:val="24"/>
                <w:szCs w:val="24"/>
              </w:rPr>
              <w:t>Стратегическое управление человеческими ресурсами</w:t>
            </w:r>
          </w:p>
        </w:tc>
        <w:tc>
          <w:tcPr>
            <w:tcW w:w="6525" w:type="dxa"/>
          </w:tcPr>
          <w:p w14:paraId="6523D458" w14:textId="77777777" w:rsidR="003010A9" w:rsidRPr="00C516C6" w:rsidRDefault="00C85B61" w:rsidP="00CB3CEB">
            <w:pPr>
              <w:pStyle w:val="a6"/>
              <w:numPr>
                <w:ilvl w:val="0"/>
                <w:numId w:val="20"/>
              </w:numPr>
              <w:ind w:left="0" w:firstLine="0"/>
              <w:jc w:val="both"/>
              <w:rPr>
                <w:sz w:val="24"/>
                <w:szCs w:val="24"/>
              </w:rPr>
            </w:pPr>
            <w:r w:rsidRPr="00C516C6">
              <w:rPr>
                <w:sz w:val="24"/>
                <w:szCs w:val="24"/>
              </w:rPr>
              <w:t xml:space="preserve">Стратегическое управление человеческими ресурсами: сущность и содержание.  </w:t>
            </w:r>
          </w:p>
          <w:p w14:paraId="2A962AF5" w14:textId="77777777" w:rsidR="003010A9" w:rsidRPr="00C516C6" w:rsidRDefault="00C85B61" w:rsidP="00CB3CEB">
            <w:pPr>
              <w:pStyle w:val="a6"/>
              <w:numPr>
                <w:ilvl w:val="0"/>
                <w:numId w:val="20"/>
              </w:numPr>
              <w:ind w:left="0" w:firstLine="0"/>
              <w:jc w:val="both"/>
              <w:rPr>
                <w:sz w:val="24"/>
                <w:szCs w:val="24"/>
              </w:rPr>
            </w:pPr>
            <w:r w:rsidRPr="00C516C6">
              <w:rPr>
                <w:sz w:val="24"/>
                <w:szCs w:val="24"/>
              </w:rPr>
              <w:t xml:space="preserve">Принципы стратегического управления человеческими ресурсами.  </w:t>
            </w:r>
          </w:p>
          <w:p w14:paraId="5DFABD90" w14:textId="77777777" w:rsidR="0094266E" w:rsidRPr="00C516C6" w:rsidRDefault="00C85B61" w:rsidP="00CB3CEB">
            <w:pPr>
              <w:pStyle w:val="a6"/>
              <w:numPr>
                <w:ilvl w:val="0"/>
                <w:numId w:val="20"/>
              </w:numPr>
              <w:ind w:left="0" w:firstLine="0"/>
              <w:jc w:val="both"/>
              <w:rPr>
                <w:rFonts w:eastAsia="Calibri"/>
                <w:sz w:val="24"/>
                <w:szCs w:val="24"/>
                <w:lang w:eastAsia="zh-CN"/>
              </w:rPr>
            </w:pPr>
            <w:r w:rsidRPr="00C516C6">
              <w:rPr>
                <w:rFonts w:eastAsia="Calibri"/>
                <w:sz w:val="24"/>
                <w:szCs w:val="24"/>
                <w:lang w:eastAsia="zh-CN"/>
              </w:rPr>
              <w:t xml:space="preserve">Классификация стратегий управления человеческими ресурсами.  </w:t>
            </w:r>
          </w:p>
          <w:p w14:paraId="77471EDE" w14:textId="77777777" w:rsidR="003010A9" w:rsidRPr="00C516C6" w:rsidRDefault="00C85B61" w:rsidP="00CB3CEB">
            <w:pPr>
              <w:pStyle w:val="a6"/>
              <w:numPr>
                <w:ilvl w:val="0"/>
                <w:numId w:val="20"/>
              </w:numPr>
              <w:ind w:left="0" w:firstLine="0"/>
              <w:jc w:val="both"/>
              <w:rPr>
                <w:rFonts w:eastAsia="Calibri"/>
                <w:sz w:val="24"/>
                <w:szCs w:val="24"/>
                <w:lang w:eastAsia="zh-CN"/>
              </w:rPr>
            </w:pPr>
            <w:r w:rsidRPr="00C516C6">
              <w:rPr>
                <w:rFonts w:eastAsia="Calibri"/>
                <w:sz w:val="24"/>
                <w:szCs w:val="24"/>
                <w:lang w:eastAsia="zh-CN"/>
              </w:rPr>
              <w:t xml:space="preserve">Анализ существующих моделей стратегии управления человеческими ресурсами. </w:t>
            </w:r>
          </w:p>
          <w:p w14:paraId="7E781784" w14:textId="4B6D4BCA" w:rsidR="00C85B61" w:rsidRPr="00C516C6" w:rsidRDefault="00C85B61" w:rsidP="00CB3CEB">
            <w:pPr>
              <w:pStyle w:val="a6"/>
              <w:numPr>
                <w:ilvl w:val="0"/>
                <w:numId w:val="20"/>
              </w:numPr>
              <w:ind w:left="0" w:firstLine="0"/>
              <w:jc w:val="both"/>
              <w:rPr>
                <w:sz w:val="24"/>
                <w:szCs w:val="24"/>
              </w:rPr>
            </w:pPr>
            <w:r w:rsidRPr="00C516C6">
              <w:rPr>
                <w:sz w:val="24"/>
                <w:szCs w:val="24"/>
              </w:rPr>
              <w:t xml:space="preserve">Человеческий капитал как </w:t>
            </w:r>
            <w:r w:rsidR="00F45B10" w:rsidRPr="00C516C6">
              <w:rPr>
                <w:sz w:val="24"/>
                <w:szCs w:val="24"/>
              </w:rPr>
              <w:t>фактор экономического</w:t>
            </w:r>
            <w:r w:rsidRPr="00C516C6">
              <w:rPr>
                <w:sz w:val="24"/>
                <w:szCs w:val="24"/>
              </w:rPr>
              <w:t xml:space="preserve"> развития и научно-технического прогресса страны. </w:t>
            </w:r>
          </w:p>
          <w:p w14:paraId="602B204E" w14:textId="77777777" w:rsidR="00C85B61" w:rsidRPr="00C516C6" w:rsidRDefault="00C85B61" w:rsidP="00CB3CEB">
            <w:pPr>
              <w:pStyle w:val="a6"/>
              <w:numPr>
                <w:ilvl w:val="0"/>
                <w:numId w:val="20"/>
              </w:numPr>
              <w:shd w:val="clear" w:color="auto" w:fill="FFFFFF"/>
              <w:ind w:left="0" w:firstLine="0"/>
              <w:jc w:val="both"/>
              <w:rPr>
                <w:bCs/>
                <w:iCs/>
                <w:sz w:val="24"/>
                <w:szCs w:val="24"/>
              </w:rPr>
            </w:pPr>
            <w:r w:rsidRPr="00C516C6">
              <w:rPr>
                <w:bCs/>
                <w:iCs/>
                <w:sz w:val="24"/>
                <w:szCs w:val="24"/>
              </w:rPr>
              <w:t xml:space="preserve">Цели устойчивого развития и национальные цели развития России как основа определения приоритетов развития человеческих ресурсов. </w:t>
            </w:r>
          </w:p>
          <w:p w14:paraId="71834C31" w14:textId="77777777" w:rsidR="00C85B61" w:rsidRPr="00C516C6" w:rsidRDefault="00C85B61" w:rsidP="00CB3CEB">
            <w:pPr>
              <w:pStyle w:val="a6"/>
              <w:numPr>
                <w:ilvl w:val="0"/>
                <w:numId w:val="20"/>
              </w:numPr>
              <w:shd w:val="clear" w:color="auto" w:fill="FFFFFF"/>
              <w:ind w:left="0" w:firstLine="0"/>
              <w:jc w:val="both"/>
              <w:rPr>
                <w:bCs/>
                <w:sz w:val="24"/>
                <w:szCs w:val="24"/>
              </w:rPr>
            </w:pPr>
            <w:r w:rsidRPr="00C516C6">
              <w:rPr>
                <w:sz w:val="24"/>
                <w:szCs w:val="24"/>
              </w:rPr>
              <w:t>Пер</w:t>
            </w:r>
            <w:r w:rsidRPr="00C516C6">
              <w:rPr>
                <w:bCs/>
                <w:sz w:val="24"/>
                <w:szCs w:val="24"/>
              </w:rPr>
              <w:t>спективы стратегического управления человеческими ресурсами.</w:t>
            </w:r>
          </w:p>
          <w:p w14:paraId="51027C7D" w14:textId="77777777" w:rsidR="00C345DE" w:rsidRDefault="00F45B10" w:rsidP="000E14BA">
            <w:pPr>
              <w:tabs>
                <w:tab w:val="left" w:pos="7449"/>
              </w:tabs>
              <w:snapToGrid w:val="0"/>
              <w:spacing w:after="0" w:line="240" w:lineRule="auto"/>
              <w:rPr>
                <w:rFonts w:ascii="Times New Roman" w:eastAsia="SimSun" w:hAnsi="Times New Roman" w:cs="Times New Roman"/>
                <w:b/>
                <w:sz w:val="24"/>
                <w:szCs w:val="24"/>
                <w:lang w:eastAsia="ar-SA"/>
              </w:rPr>
            </w:pPr>
            <w:r w:rsidRPr="00C516C6">
              <w:rPr>
                <w:rFonts w:ascii="Times New Roman" w:eastAsia="SimSun" w:hAnsi="Times New Roman" w:cs="Times New Roman"/>
                <w:b/>
                <w:sz w:val="24"/>
                <w:szCs w:val="24"/>
                <w:lang w:eastAsia="ar-SA"/>
              </w:rPr>
              <w:t>Раздел 8</w:t>
            </w:r>
            <w:r w:rsidR="000E14BA" w:rsidRPr="00C516C6">
              <w:rPr>
                <w:rFonts w:ascii="Times New Roman" w:eastAsia="SimSun" w:hAnsi="Times New Roman" w:cs="Times New Roman"/>
                <w:b/>
                <w:sz w:val="24"/>
                <w:szCs w:val="24"/>
                <w:lang w:eastAsia="ar-SA"/>
              </w:rPr>
              <w:t>: 1-9; основная литература 1-</w:t>
            </w:r>
            <w:r w:rsidR="00F26405">
              <w:rPr>
                <w:rFonts w:ascii="Times New Roman" w:eastAsia="SimSun" w:hAnsi="Times New Roman" w:cs="Times New Roman"/>
                <w:b/>
                <w:sz w:val="24"/>
                <w:szCs w:val="24"/>
                <w:lang w:eastAsia="ar-SA"/>
              </w:rPr>
              <w:t>3</w:t>
            </w:r>
            <w:r w:rsidR="000E14BA" w:rsidRPr="00C516C6">
              <w:rPr>
                <w:rFonts w:ascii="Times New Roman" w:eastAsia="SimSun" w:hAnsi="Times New Roman" w:cs="Times New Roman"/>
                <w:b/>
                <w:sz w:val="24"/>
                <w:szCs w:val="24"/>
                <w:lang w:eastAsia="ar-SA"/>
              </w:rPr>
              <w:t xml:space="preserve">; дополнительная литература </w:t>
            </w:r>
            <w:r w:rsidR="00F26405">
              <w:rPr>
                <w:rFonts w:ascii="Times New Roman" w:eastAsia="SimSun" w:hAnsi="Times New Roman" w:cs="Times New Roman"/>
                <w:b/>
                <w:sz w:val="24"/>
                <w:szCs w:val="24"/>
                <w:lang w:eastAsia="ar-SA"/>
              </w:rPr>
              <w:t>4</w:t>
            </w:r>
            <w:r w:rsidR="0006430B">
              <w:rPr>
                <w:rFonts w:ascii="Times New Roman" w:eastAsia="SimSun" w:hAnsi="Times New Roman" w:cs="Times New Roman"/>
                <w:b/>
                <w:sz w:val="24"/>
                <w:szCs w:val="24"/>
                <w:lang w:eastAsia="ar-SA"/>
              </w:rPr>
              <w:t>-</w:t>
            </w:r>
            <w:r w:rsidR="00574ED7" w:rsidRPr="00C516C6">
              <w:rPr>
                <w:rFonts w:ascii="Times New Roman" w:eastAsia="SimSun" w:hAnsi="Times New Roman" w:cs="Times New Roman"/>
                <w:b/>
                <w:sz w:val="24"/>
                <w:szCs w:val="24"/>
                <w:lang w:eastAsia="ar-SA"/>
              </w:rPr>
              <w:t>8</w:t>
            </w:r>
          </w:p>
          <w:p w14:paraId="3566AD91" w14:textId="12B5992C" w:rsidR="00E6165A" w:rsidRPr="00C516C6" w:rsidRDefault="00C345DE" w:rsidP="00C345DE">
            <w:pPr>
              <w:tabs>
                <w:tab w:val="left" w:pos="7449"/>
              </w:tabs>
              <w:snapToGrid w:val="0"/>
              <w:spacing w:after="0" w:line="240" w:lineRule="auto"/>
              <w:rPr>
                <w:rFonts w:eastAsia="SimSun"/>
                <w:sz w:val="24"/>
                <w:szCs w:val="24"/>
                <w:lang w:eastAsia="ar-SA"/>
              </w:rPr>
            </w:pPr>
            <w:r>
              <w:rPr>
                <w:rFonts w:ascii="Times New Roman" w:eastAsia="SimSun" w:hAnsi="Times New Roman" w:cs="Times New Roman"/>
                <w:b/>
                <w:sz w:val="24"/>
                <w:szCs w:val="24"/>
                <w:lang w:eastAsia="ar-SA"/>
              </w:rPr>
              <w:t xml:space="preserve"> </w:t>
            </w:r>
            <w:r w:rsidRPr="00C345DE">
              <w:rPr>
                <w:rFonts w:ascii="Times New Roman" w:eastAsia="SimSun" w:hAnsi="Times New Roman" w:cs="Times New Roman"/>
                <w:b/>
                <w:sz w:val="24"/>
                <w:szCs w:val="24"/>
                <w:lang w:eastAsia="ar-SA"/>
              </w:rPr>
              <w:t>Раздел 9 (1-10)</w:t>
            </w:r>
          </w:p>
        </w:tc>
        <w:tc>
          <w:tcPr>
            <w:tcW w:w="1701" w:type="dxa"/>
          </w:tcPr>
          <w:p w14:paraId="3F1D7289" w14:textId="77777777" w:rsidR="00E6165A" w:rsidRPr="00605539" w:rsidRDefault="00E6165A" w:rsidP="00B015E1">
            <w:pPr>
              <w:spacing w:after="0" w:line="240" w:lineRule="auto"/>
              <w:rPr>
                <w:rFonts w:ascii="Times New Roman" w:eastAsia="Times New Roman" w:hAnsi="Times New Roman" w:cs="Times New Roman"/>
                <w:sz w:val="24"/>
                <w:szCs w:val="24"/>
                <w:lang w:eastAsia="ar-SA"/>
              </w:rPr>
            </w:pPr>
            <w:r w:rsidRPr="00605539">
              <w:rPr>
                <w:rFonts w:ascii="Times New Roman" w:eastAsia="Times New Roman" w:hAnsi="Times New Roman" w:cs="Times New Roman"/>
                <w:sz w:val="24"/>
                <w:szCs w:val="24"/>
                <w:lang w:eastAsia="ar-SA"/>
              </w:rPr>
              <w:t>групповое обсуждение</w:t>
            </w:r>
          </w:p>
        </w:tc>
      </w:tr>
      <w:tr w:rsidR="00E6165A" w:rsidRPr="00605539" w14:paraId="0DE7E912" w14:textId="77777777" w:rsidTr="00A821EF">
        <w:trPr>
          <w:trHeight w:val="4492"/>
        </w:trPr>
        <w:tc>
          <w:tcPr>
            <w:tcW w:w="1975" w:type="dxa"/>
            <w:tcBorders>
              <w:top w:val="single" w:sz="4" w:space="0" w:color="000000"/>
              <w:left w:val="single" w:sz="4" w:space="0" w:color="000000"/>
              <w:bottom w:val="single" w:sz="4" w:space="0" w:color="000000"/>
            </w:tcBorders>
            <w:vAlign w:val="center"/>
          </w:tcPr>
          <w:p w14:paraId="43B3B430" w14:textId="366D6263" w:rsidR="00E6165A" w:rsidRPr="008D5E7D" w:rsidRDefault="00E6165A" w:rsidP="00F558D1">
            <w:pPr>
              <w:spacing w:after="0" w:line="240" w:lineRule="auto"/>
              <w:jc w:val="both"/>
              <w:rPr>
                <w:rFonts w:ascii="Times New Roman" w:eastAsia="Calibri" w:hAnsi="Times New Roman" w:cs="Times New Roman"/>
                <w:sz w:val="24"/>
                <w:szCs w:val="24"/>
                <w:lang w:eastAsia="zh-CN"/>
              </w:rPr>
            </w:pPr>
            <w:r w:rsidRPr="008D5E7D">
              <w:rPr>
                <w:rFonts w:ascii="Times New Roman" w:eastAsia="Calibri" w:hAnsi="Times New Roman" w:cs="Times New Roman"/>
                <w:sz w:val="24"/>
                <w:szCs w:val="24"/>
                <w:lang w:eastAsia="zh-CN"/>
              </w:rPr>
              <w:t xml:space="preserve">Современные </w:t>
            </w:r>
            <w:r w:rsidR="00F45B10" w:rsidRPr="008D5E7D">
              <w:rPr>
                <w:rFonts w:ascii="Times New Roman" w:eastAsia="Calibri" w:hAnsi="Times New Roman" w:cs="Times New Roman"/>
                <w:sz w:val="24"/>
                <w:szCs w:val="24"/>
                <w:lang w:eastAsia="zh-CN"/>
              </w:rPr>
              <w:t>практики управления</w:t>
            </w:r>
            <w:r w:rsidRPr="008D5E7D">
              <w:rPr>
                <w:rFonts w:ascii="Times New Roman" w:eastAsia="Calibri" w:hAnsi="Times New Roman" w:cs="Times New Roman"/>
                <w:sz w:val="24"/>
                <w:szCs w:val="24"/>
                <w:lang w:eastAsia="zh-CN"/>
              </w:rPr>
              <w:t xml:space="preserve"> человеческими ресурсами в зарубежных странах</w:t>
            </w:r>
          </w:p>
        </w:tc>
        <w:tc>
          <w:tcPr>
            <w:tcW w:w="6525" w:type="dxa"/>
          </w:tcPr>
          <w:p w14:paraId="60147CC3" w14:textId="77777777" w:rsidR="00B4265C" w:rsidRPr="00C516C6" w:rsidRDefault="00C85B61" w:rsidP="00B57777">
            <w:pPr>
              <w:pStyle w:val="af3"/>
              <w:numPr>
                <w:ilvl w:val="0"/>
                <w:numId w:val="21"/>
              </w:numPr>
              <w:shd w:val="clear" w:color="auto" w:fill="FFFFFF"/>
              <w:spacing w:before="0" w:beforeAutospacing="0" w:after="0" w:afterAutospacing="0"/>
              <w:ind w:left="0" w:firstLine="0"/>
              <w:jc w:val="both"/>
              <w:textAlignment w:val="baseline"/>
            </w:pPr>
            <w:r w:rsidRPr="00C516C6">
              <w:rPr>
                <w:bCs/>
              </w:rPr>
              <w:t>Трансформация с</w:t>
            </w:r>
            <w:r w:rsidRPr="00C516C6">
              <w:t>тратегий развития человеческих ресурсов в глобальном мире.</w:t>
            </w:r>
          </w:p>
          <w:p w14:paraId="0D033131" w14:textId="77777777" w:rsidR="00B4265C" w:rsidRPr="00C516C6" w:rsidRDefault="00C85B61" w:rsidP="00B57777">
            <w:pPr>
              <w:pStyle w:val="af3"/>
              <w:numPr>
                <w:ilvl w:val="0"/>
                <w:numId w:val="21"/>
              </w:numPr>
              <w:shd w:val="clear" w:color="auto" w:fill="FFFFFF"/>
              <w:spacing w:before="0" w:beforeAutospacing="0" w:after="0" w:afterAutospacing="0"/>
              <w:ind w:left="0" w:firstLine="0"/>
              <w:jc w:val="both"/>
              <w:textAlignment w:val="baseline"/>
            </w:pPr>
            <w:r w:rsidRPr="00C516C6">
              <w:t xml:space="preserve">Факторы, обусловливающие различия в практике управления человеческими ресурсами в разных странах. </w:t>
            </w:r>
          </w:p>
          <w:p w14:paraId="4E82CAF0" w14:textId="77777777" w:rsidR="00B4265C" w:rsidRPr="00C516C6" w:rsidRDefault="00C85B61" w:rsidP="00B57777">
            <w:pPr>
              <w:pStyle w:val="af3"/>
              <w:numPr>
                <w:ilvl w:val="0"/>
                <w:numId w:val="21"/>
              </w:numPr>
              <w:shd w:val="clear" w:color="auto" w:fill="FFFFFF"/>
              <w:spacing w:before="0" w:beforeAutospacing="0" w:after="0" w:afterAutospacing="0"/>
              <w:ind w:left="0" w:firstLine="0"/>
              <w:jc w:val="both"/>
              <w:textAlignment w:val="baseline"/>
            </w:pPr>
            <w:r w:rsidRPr="00C516C6">
              <w:t>Современные модели международного управления человеческими ресурсами</w:t>
            </w:r>
            <w:r w:rsidR="00B57777" w:rsidRPr="00C516C6">
              <w:t>.</w:t>
            </w:r>
          </w:p>
          <w:p w14:paraId="0AB0447D" w14:textId="77777777" w:rsidR="00541BA9" w:rsidRPr="00C516C6" w:rsidRDefault="00C85B61" w:rsidP="00B57777">
            <w:pPr>
              <w:pStyle w:val="af3"/>
              <w:numPr>
                <w:ilvl w:val="0"/>
                <w:numId w:val="21"/>
              </w:numPr>
              <w:shd w:val="clear" w:color="auto" w:fill="FFFFFF"/>
              <w:spacing w:before="0" w:beforeAutospacing="0" w:after="0" w:afterAutospacing="0"/>
              <w:ind w:left="0" w:firstLine="0"/>
              <w:jc w:val="both"/>
              <w:textAlignment w:val="baseline"/>
            </w:pPr>
            <w:r w:rsidRPr="00C516C6">
              <w:t>Сравнительный анализ практики управления человеческими ресурсами в зарубежных странах.</w:t>
            </w:r>
          </w:p>
          <w:p w14:paraId="27402715" w14:textId="77777777" w:rsidR="00C85B61" w:rsidRPr="00C516C6" w:rsidRDefault="00C85B61" w:rsidP="00B57777">
            <w:pPr>
              <w:pStyle w:val="af3"/>
              <w:numPr>
                <w:ilvl w:val="0"/>
                <w:numId w:val="21"/>
              </w:numPr>
              <w:shd w:val="clear" w:color="auto" w:fill="FFFFFF"/>
              <w:spacing w:before="0" w:beforeAutospacing="0" w:after="0" w:afterAutospacing="0"/>
              <w:ind w:left="0" w:firstLine="0"/>
              <w:jc w:val="both"/>
              <w:textAlignment w:val="baseline"/>
            </w:pPr>
            <w:r w:rsidRPr="00C516C6">
              <w:t xml:space="preserve">Международный опыт развития человеческих ресурсов в странах с высоким уровнем индекса человеческого капитала. </w:t>
            </w:r>
          </w:p>
          <w:p w14:paraId="632828E5" w14:textId="77777777" w:rsidR="00E6165A" w:rsidRDefault="00C85B61" w:rsidP="00B57777">
            <w:pPr>
              <w:pStyle w:val="a6"/>
              <w:numPr>
                <w:ilvl w:val="0"/>
                <w:numId w:val="21"/>
              </w:numPr>
              <w:ind w:left="0" w:firstLine="0"/>
              <w:jc w:val="both"/>
              <w:rPr>
                <w:bCs/>
                <w:color w:val="000000"/>
                <w:sz w:val="24"/>
                <w:szCs w:val="24"/>
              </w:rPr>
            </w:pPr>
            <w:r w:rsidRPr="00C516C6">
              <w:rPr>
                <w:bCs/>
                <w:color w:val="000000"/>
                <w:sz w:val="24"/>
                <w:szCs w:val="24"/>
              </w:rPr>
              <w:t>Зарубежный опыт инновационного развития кадрового потенциала</w:t>
            </w:r>
            <w:r w:rsidR="00B57777" w:rsidRPr="00C516C6">
              <w:rPr>
                <w:bCs/>
                <w:color w:val="000000"/>
                <w:sz w:val="24"/>
                <w:szCs w:val="24"/>
              </w:rPr>
              <w:t>.</w:t>
            </w:r>
          </w:p>
          <w:p w14:paraId="16B5B1FC" w14:textId="27EF5DDC" w:rsidR="00BA665D" w:rsidRPr="00BA665D" w:rsidRDefault="00BA665D" w:rsidP="00BA665D">
            <w:pPr>
              <w:pStyle w:val="af3"/>
              <w:shd w:val="clear" w:color="auto" w:fill="FFFFFF"/>
              <w:spacing w:before="0" w:beforeAutospacing="0" w:after="0" w:afterAutospacing="0"/>
              <w:jc w:val="both"/>
              <w:textAlignment w:val="baseline"/>
            </w:pPr>
            <w:r>
              <w:rPr>
                <w:sz w:val="28"/>
                <w:szCs w:val="28"/>
              </w:rPr>
              <w:t xml:space="preserve">7. </w:t>
            </w:r>
            <w:r w:rsidRPr="00BA665D">
              <w:t xml:space="preserve">Показатели, характеризующие тенденции формирования человеческих </w:t>
            </w:r>
            <w:r w:rsidR="00F45B10" w:rsidRPr="00BA665D">
              <w:t>ресурсов как</w:t>
            </w:r>
            <w:r w:rsidRPr="00BA665D">
              <w:t xml:space="preserve"> фактора экономического развития страны.</w:t>
            </w:r>
          </w:p>
          <w:p w14:paraId="02C93BB1" w14:textId="6FAAF977" w:rsidR="00EB697E" w:rsidRPr="00C516C6" w:rsidRDefault="00F45B10" w:rsidP="00C345DE">
            <w:pPr>
              <w:tabs>
                <w:tab w:val="left" w:pos="7449"/>
              </w:tabs>
              <w:snapToGrid w:val="0"/>
              <w:spacing w:after="0" w:line="240" w:lineRule="auto"/>
              <w:rPr>
                <w:rFonts w:ascii="Times New Roman" w:eastAsia="SimSun" w:hAnsi="Times New Roman" w:cs="Times New Roman"/>
                <w:sz w:val="24"/>
                <w:szCs w:val="24"/>
                <w:lang w:eastAsia="ar-SA"/>
              </w:rPr>
            </w:pPr>
            <w:r w:rsidRPr="00C516C6">
              <w:rPr>
                <w:rFonts w:ascii="Times New Roman" w:eastAsia="SimSun" w:hAnsi="Times New Roman" w:cs="Times New Roman"/>
                <w:b/>
                <w:sz w:val="24"/>
                <w:szCs w:val="24"/>
                <w:lang w:eastAsia="ar-SA"/>
              </w:rPr>
              <w:t>Раздел 8</w:t>
            </w:r>
            <w:r w:rsidR="000E14BA" w:rsidRPr="00C516C6">
              <w:rPr>
                <w:rFonts w:ascii="Times New Roman" w:eastAsia="SimSun" w:hAnsi="Times New Roman" w:cs="Times New Roman"/>
                <w:b/>
                <w:sz w:val="24"/>
                <w:szCs w:val="24"/>
                <w:lang w:eastAsia="ar-SA"/>
              </w:rPr>
              <w:t>: 1-9; основная литература 1-</w:t>
            </w:r>
            <w:r w:rsidR="00F26405">
              <w:rPr>
                <w:rFonts w:ascii="Times New Roman" w:eastAsia="SimSun" w:hAnsi="Times New Roman" w:cs="Times New Roman"/>
                <w:b/>
                <w:sz w:val="24"/>
                <w:szCs w:val="24"/>
                <w:lang w:eastAsia="ar-SA"/>
              </w:rPr>
              <w:t>3</w:t>
            </w:r>
            <w:r w:rsidR="000E14BA" w:rsidRPr="00C516C6">
              <w:rPr>
                <w:rFonts w:ascii="Times New Roman" w:eastAsia="SimSun" w:hAnsi="Times New Roman" w:cs="Times New Roman"/>
                <w:b/>
                <w:sz w:val="24"/>
                <w:szCs w:val="24"/>
                <w:lang w:eastAsia="ar-SA"/>
              </w:rPr>
              <w:t xml:space="preserve">; дополнительная литература </w:t>
            </w:r>
            <w:r w:rsidR="00DB5B75" w:rsidRPr="00C516C6">
              <w:rPr>
                <w:rFonts w:ascii="Times New Roman" w:eastAsia="SimSun" w:hAnsi="Times New Roman" w:cs="Times New Roman"/>
                <w:b/>
                <w:sz w:val="24"/>
                <w:szCs w:val="24"/>
                <w:lang w:eastAsia="ar-SA"/>
              </w:rPr>
              <w:t>6</w:t>
            </w:r>
            <w:r w:rsidR="00C345DE">
              <w:rPr>
                <w:rFonts w:ascii="Times New Roman" w:eastAsia="SimSun" w:hAnsi="Times New Roman" w:cs="Times New Roman"/>
                <w:b/>
                <w:sz w:val="24"/>
                <w:szCs w:val="24"/>
                <w:lang w:eastAsia="ar-SA"/>
              </w:rPr>
              <w:t xml:space="preserve">; </w:t>
            </w:r>
            <w:r w:rsidR="00C345DE" w:rsidRPr="00C345DE">
              <w:rPr>
                <w:rFonts w:ascii="Times New Roman" w:eastAsia="SimSun" w:hAnsi="Times New Roman" w:cs="Times New Roman"/>
                <w:b/>
                <w:sz w:val="24"/>
                <w:szCs w:val="24"/>
                <w:lang w:eastAsia="ar-SA"/>
              </w:rPr>
              <w:t>Раздел 9 (1-10)</w:t>
            </w:r>
          </w:p>
        </w:tc>
        <w:tc>
          <w:tcPr>
            <w:tcW w:w="1701" w:type="dxa"/>
          </w:tcPr>
          <w:p w14:paraId="7D0397EA" w14:textId="77777777" w:rsidR="00E6165A" w:rsidRPr="00605539" w:rsidRDefault="00E6165A" w:rsidP="00D109D9">
            <w:pPr>
              <w:spacing w:after="0" w:line="240" w:lineRule="auto"/>
              <w:rPr>
                <w:rFonts w:ascii="Times New Roman" w:eastAsia="Times New Roman" w:hAnsi="Times New Roman" w:cs="Times New Roman"/>
                <w:sz w:val="24"/>
                <w:szCs w:val="24"/>
                <w:lang w:eastAsia="ar-SA"/>
              </w:rPr>
            </w:pPr>
            <w:r w:rsidRPr="00605539">
              <w:rPr>
                <w:rFonts w:ascii="Times New Roman" w:eastAsia="Times New Roman" w:hAnsi="Times New Roman" w:cs="Times New Roman"/>
                <w:sz w:val="24"/>
                <w:szCs w:val="24"/>
                <w:lang w:eastAsia="ar-SA"/>
              </w:rPr>
              <w:t>групповое обсуждение</w:t>
            </w:r>
            <w:r>
              <w:rPr>
                <w:rFonts w:ascii="Times New Roman" w:eastAsia="Times New Roman" w:hAnsi="Times New Roman" w:cs="Times New Roman"/>
                <w:sz w:val="24"/>
                <w:szCs w:val="24"/>
                <w:lang w:eastAsia="ar-SA"/>
              </w:rPr>
              <w:t xml:space="preserve">, </w:t>
            </w:r>
          </w:p>
        </w:tc>
      </w:tr>
      <w:tr w:rsidR="00E6165A" w:rsidRPr="00605539" w14:paraId="792C1396" w14:textId="77777777" w:rsidTr="00A96F53">
        <w:tc>
          <w:tcPr>
            <w:tcW w:w="1975" w:type="dxa"/>
            <w:tcBorders>
              <w:top w:val="single" w:sz="4" w:space="0" w:color="000000"/>
              <w:left w:val="single" w:sz="4" w:space="0" w:color="000000"/>
              <w:bottom w:val="single" w:sz="4" w:space="0" w:color="000000"/>
            </w:tcBorders>
            <w:vAlign w:val="center"/>
          </w:tcPr>
          <w:p w14:paraId="14E501BA" w14:textId="77777777" w:rsidR="00E6165A" w:rsidRPr="008D5E7D" w:rsidRDefault="00E6165A" w:rsidP="00F558D1">
            <w:pPr>
              <w:spacing w:after="0" w:line="240" w:lineRule="auto"/>
              <w:jc w:val="both"/>
              <w:rPr>
                <w:rFonts w:ascii="Times New Roman" w:eastAsia="Calibri" w:hAnsi="Times New Roman" w:cs="Times New Roman"/>
                <w:sz w:val="24"/>
                <w:szCs w:val="24"/>
                <w:lang w:eastAsia="zh-CN"/>
              </w:rPr>
            </w:pPr>
            <w:r>
              <w:rPr>
                <w:rFonts w:ascii="Times New Roman" w:hAnsi="Times New Roman" w:cs="Times New Roman"/>
                <w:sz w:val="24"/>
                <w:szCs w:val="24"/>
              </w:rPr>
              <w:t xml:space="preserve">Реализация стратегий </w:t>
            </w:r>
            <w:r w:rsidRPr="008D5E7D">
              <w:rPr>
                <w:rFonts w:ascii="Times New Roman" w:hAnsi="Times New Roman" w:cs="Times New Roman"/>
                <w:sz w:val="24"/>
                <w:szCs w:val="24"/>
              </w:rPr>
              <w:t>управления человеческими ресурсами</w:t>
            </w:r>
          </w:p>
        </w:tc>
        <w:tc>
          <w:tcPr>
            <w:tcW w:w="6525" w:type="dxa"/>
          </w:tcPr>
          <w:p w14:paraId="307FFA2A" w14:textId="77777777" w:rsidR="00C85B61" w:rsidRPr="00C516C6" w:rsidRDefault="00C85B61" w:rsidP="00DB1464">
            <w:pPr>
              <w:pStyle w:val="a6"/>
              <w:numPr>
                <w:ilvl w:val="0"/>
                <w:numId w:val="22"/>
              </w:numPr>
              <w:ind w:left="0" w:firstLine="0"/>
              <w:jc w:val="both"/>
              <w:rPr>
                <w:sz w:val="24"/>
                <w:szCs w:val="24"/>
              </w:rPr>
            </w:pPr>
            <w:r w:rsidRPr="00C516C6">
              <w:rPr>
                <w:sz w:val="24"/>
                <w:szCs w:val="24"/>
              </w:rPr>
              <w:t xml:space="preserve">Факторы, влияющие на выбор стратегий управления человеческими ресурсами.  </w:t>
            </w:r>
          </w:p>
          <w:p w14:paraId="38ACDC93" w14:textId="77777777" w:rsidR="00DB1464" w:rsidRPr="00C516C6" w:rsidRDefault="00C85B61" w:rsidP="00DB1464">
            <w:pPr>
              <w:pStyle w:val="a6"/>
              <w:numPr>
                <w:ilvl w:val="0"/>
                <w:numId w:val="22"/>
              </w:numPr>
              <w:ind w:left="0" w:firstLine="0"/>
              <w:jc w:val="both"/>
              <w:rPr>
                <w:sz w:val="24"/>
                <w:szCs w:val="24"/>
              </w:rPr>
            </w:pPr>
            <w:r w:rsidRPr="00C516C6">
              <w:rPr>
                <w:sz w:val="24"/>
                <w:szCs w:val="24"/>
              </w:rPr>
              <w:t>Стратегическое управление человеческими ресурсами в системе управления организацией.</w:t>
            </w:r>
          </w:p>
          <w:p w14:paraId="5A96B989" w14:textId="74CA05E7" w:rsidR="00DB1464" w:rsidRPr="00C516C6" w:rsidRDefault="00F45B10" w:rsidP="00DB1464">
            <w:pPr>
              <w:pStyle w:val="a6"/>
              <w:numPr>
                <w:ilvl w:val="0"/>
                <w:numId w:val="22"/>
              </w:numPr>
              <w:ind w:left="0" w:firstLine="0"/>
              <w:jc w:val="both"/>
              <w:rPr>
                <w:sz w:val="24"/>
                <w:szCs w:val="24"/>
              </w:rPr>
            </w:pPr>
            <w:r w:rsidRPr="00C516C6">
              <w:rPr>
                <w:sz w:val="24"/>
                <w:szCs w:val="24"/>
              </w:rPr>
              <w:t>Формирование и</w:t>
            </w:r>
            <w:r w:rsidR="00C85B61" w:rsidRPr="00C516C6">
              <w:rPr>
                <w:sz w:val="24"/>
                <w:szCs w:val="24"/>
              </w:rPr>
              <w:t xml:space="preserve"> развитие человеческих ресурсов организации.  </w:t>
            </w:r>
          </w:p>
          <w:p w14:paraId="63589735" w14:textId="77777777" w:rsidR="00DB1464" w:rsidRPr="00C516C6" w:rsidRDefault="00C85B61" w:rsidP="00DB1464">
            <w:pPr>
              <w:pStyle w:val="a6"/>
              <w:numPr>
                <w:ilvl w:val="0"/>
                <w:numId w:val="22"/>
              </w:numPr>
              <w:ind w:left="0" w:firstLine="0"/>
              <w:jc w:val="both"/>
              <w:rPr>
                <w:sz w:val="24"/>
                <w:szCs w:val="24"/>
              </w:rPr>
            </w:pPr>
            <w:r w:rsidRPr="00C516C6">
              <w:rPr>
                <w:sz w:val="24"/>
                <w:szCs w:val="24"/>
              </w:rPr>
              <w:t xml:space="preserve">Стимулирование труда в системе управления человеческими ресурсами.  </w:t>
            </w:r>
          </w:p>
          <w:p w14:paraId="58ADAF4F" w14:textId="77777777" w:rsidR="00DB1464" w:rsidRPr="00C516C6" w:rsidRDefault="00C85B61" w:rsidP="00DB1464">
            <w:pPr>
              <w:pStyle w:val="a6"/>
              <w:numPr>
                <w:ilvl w:val="0"/>
                <w:numId w:val="22"/>
              </w:numPr>
              <w:ind w:left="0" w:firstLine="0"/>
              <w:jc w:val="both"/>
              <w:rPr>
                <w:sz w:val="24"/>
                <w:szCs w:val="24"/>
              </w:rPr>
            </w:pPr>
            <w:r w:rsidRPr="00C516C6">
              <w:rPr>
                <w:sz w:val="24"/>
                <w:szCs w:val="24"/>
              </w:rPr>
              <w:t>Оценка эффективности управления человеческими ресурсами организаций.</w:t>
            </w:r>
          </w:p>
          <w:p w14:paraId="1A2B487C" w14:textId="77777777" w:rsidR="00C85B61" w:rsidRPr="00C516C6" w:rsidRDefault="00C85B61" w:rsidP="00DB1464">
            <w:pPr>
              <w:pStyle w:val="a6"/>
              <w:numPr>
                <w:ilvl w:val="0"/>
                <w:numId w:val="22"/>
              </w:numPr>
              <w:ind w:left="0" w:firstLine="0"/>
              <w:jc w:val="both"/>
              <w:rPr>
                <w:bCs/>
                <w:color w:val="000000"/>
                <w:sz w:val="24"/>
                <w:szCs w:val="24"/>
              </w:rPr>
            </w:pPr>
            <w:r w:rsidRPr="00C516C6">
              <w:rPr>
                <w:bCs/>
                <w:color w:val="000000"/>
                <w:sz w:val="24"/>
                <w:szCs w:val="24"/>
              </w:rPr>
              <w:t>Исследования практики управления человеческими ресурсами организации.</w:t>
            </w:r>
          </w:p>
          <w:p w14:paraId="09888E46" w14:textId="444A9EDF" w:rsidR="000E14BA" w:rsidRPr="00C516C6" w:rsidRDefault="00F45B10" w:rsidP="000E14BA">
            <w:pPr>
              <w:tabs>
                <w:tab w:val="left" w:pos="7449"/>
              </w:tabs>
              <w:snapToGrid w:val="0"/>
              <w:spacing w:after="0" w:line="240" w:lineRule="auto"/>
              <w:rPr>
                <w:rFonts w:ascii="Times New Roman" w:eastAsia="SimSun" w:hAnsi="Times New Roman" w:cs="Times New Roman"/>
                <w:b/>
                <w:sz w:val="24"/>
                <w:szCs w:val="24"/>
                <w:lang w:eastAsia="ar-SA"/>
              </w:rPr>
            </w:pPr>
            <w:r w:rsidRPr="00C516C6">
              <w:rPr>
                <w:rFonts w:ascii="Times New Roman" w:eastAsia="SimSun" w:hAnsi="Times New Roman" w:cs="Times New Roman"/>
                <w:b/>
                <w:sz w:val="24"/>
                <w:szCs w:val="24"/>
                <w:lang w:eastAsia="ar-SA"/>
              </w:rPr>
              <w:t>Раздел 8</w:t>
            </w:r>
            <w:r w:rsidR="000E14BA" w:rsidRPr="00C516C6">
              <w:rPr>
                <w:rFonts w:ascii="Times New Roman" w:eastAsia="SimSun" w:hAnsi="Times New Roman" w:cs="Times New Roman"/>
                <w:b/>
                <w:sz w:val="24"/>
                <w:szCs w:val="24"/>
                <w:lang w:eastAsia="ar-SA"/>
              </w:rPr>
              <w:t>: 1-9; основная литература 1-</w:t>
            </w:r>
            <w:r w:rsidR="00F26405">
              <w:rPr>
                <w:rFonts w:ascii="Times New Roman" w:eastAsia="SimSun" w:hAnsi="Times New Roman" w:cs="Times New Roman"/>
                <w:b/>
                <w:sz w:val="24"/>
                <w:szCs w:val="24"/>
                <w:lang w:eastAsia="ar-SA"/>
              </w:rPr>
              <w:t>3</w:t>
            </w:r>
            <w:r w:rsidR="000E14BA" w:rsidRPr="00C516C6">
              <w:rPr>
                <w:rFonts w:ascii="Times New Roman" w:eastAsia="SimSun" w:hAnsi="Times New Roman" w:cs="Times New Roman"/>
                <w:b/>
                <w:sz w:val="24"/>
                <w:szCs w:val="24"/>
                <w:lang w:eastAsia="ar-SA"/>
              </w:rPr>
              <w:t xml:space="preserve">; дополнительная литература </w:t>
            </w:r>
            <w:r w:rsidR="00F26405">
              <w:rPr>
                <w:rFonts w:ascii="Times New Roman" w:eastAsia="SimSun" w:hAnsi="Times New Roman" w:cs="Times New Roman"/>
                <w:b/>
                <w:sz w:val="24"/>
                <w:szCs w:val="24"/>
                <w:lang w:eastAsia="ar-SA"/>
              </w:rPr>
              <w:t>4</w:t>
            </w:r>
            <w:r w:rsidR="00286425" w:rsidRPr="00C516C6">
              <w:rPr>
                <w:rFonts w:ascii="Times New Roman" w:eastAsia="SimSun" w:hAnsi="Times New Roman" w:cs="Times New Roman"/>
                <w:b/>
                <w:sz w:val="24"/>
                <w:szCs w:val="24"/>
                <w:lang w:eastAsia="ar-SA"/>
              </w:rPr>
              <w:t>-8</w:t>
            </w:r>
            <w:r w:rsidR="00C345DE">
              <w:rPr>
                <w:rFonts w:ascii="Times New Roman" w:eastAsia="SimSun" w:hAnsi="Times New Roman" w:cs="Times New Roman"/>
                <w:b/>
                <w:sz w:val="24"/>
                <w:szCs w:val="24"/>
                <w:lang w:eastAsia="ar-SA"/>
              </w:rPr>
              <w:t>;</w:t>
            </w:r>
            <w:r w:rsidR="00C345DE" w:rsidRPr="00C345DE">
              <w:rPr>
                <w:rFonts w:ascii="Times New Roman" w:eastAsia="SimSun" w:hAnsi="Times New Roman" w:cs="Times New Roman"/>
                <w:b/>
                <w:sz w:val="24"/>
                <w:szCs w:val="24"/>
                <w:lang w:eastAsia="ar-SA"/>
              </w:rPr>
              <w:t xml:space="preserve"> Раздел 9 (1-10)</w:t>
            </w:r>
          </w:p>
          <w:p w14:paraId="56C6C302" w14:textId="2FED6947" w:rsidR="00E6165A" w:rsidRPr="00C516C6" w:rsidRDefault="00E6165A" w:rsidP="000E14BA">
            <w:pPr>
              <w:tabs>
                <w:tab w:val="left" w:pos="7449"/>
              </w:tabs>
              <w:snapToGrid w:val="0"/>
              <w:spacing w:after="0" w:line="240" w:lineRule="auto"/>
              <w:rPr>
                <w:rFonts w:ascii="Times New Roman" w:eastAsia="SimSun" w:hAnsi="Times New Roman" w:cs="Times New Roman"/>
                <w:sz w:val="24"/>
                <w:szCs w:val="24"/>
                <w:lang w:eastAsia="ar-SA"/>
              </w:rPr>
            </w:pPr>
          </w:p>
        </w:tc>
        <w:tc>
          <w:tcPr>
            <w:tcW w:w="1701" w:type="dxa"/>
          </w:tcPr>
          <w:p w14:paraId="22340AAE" w14:textId="77777777" w:rsidR="00E6165A" w:rsidRDefault="00E6165A" w:rsidP="00A96F53">
            <w:pPr>
              <w:spacing w:after="0" w:line="240" w:lineRule="auto"/>
              <w:rPr>
                <w:rFonts w:ascii="Times New Roman" w:eastAsia="Times New Roman" w:hAnsi="Times New Roman" w:cs="Times New Roman"/>
                <w:sz w:val="24"/>
                <w:szCs w:val="24"/>
                <w:lang w:eastAsia="ar-SA"/>
              </w:rPr>
            </w:pPr>
            <w:r w:rsidRPr="00605539">
              <w:rPr>
                <w:rFonts w:ascii="Times New Roman" w:eastAsia="Times New Roman" w:hAnsi="Times New Roman" w:cs="Times New Roman"/>
                <w:sz w:val="24"/>
                <w:szCs w:val="24"/>
                <w:lang w:eastAsia="ar-SA"/>
              </w:rPr>
              <w:t>групповое обсуждение</w:t>
            </w:r>
          </w:p>
          <w:p w14:paraId="418A7EB7" w14:textId="77777777" w:rsidR="006848A1" w:rsidRPr="00605539" w:rsidRDefault="006848A1" w:rsidP="00A96F53">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тестирование</w:t>
            </w:r>
          </w:p>
        </w:tc>
      </w:tr>
    </w:tbl>
    <w:p w14:paraId="2AF84AEB" w14:textId="77777777" w:rsidR="00352CC9" w:rsidRDefault="00352CC9" w:rsidP="00352CC9">
      <w:pPr>
        <w:spacing w:after="0" w:line="240" w:lineRule="auto"/>
        <w:rPr>
          <w:rFonts w:ascii="Times New Roman" w:eastAsia="SimSun" w:hAnsi="Times New Roman" w:cs="Times New Roman"/>
          <w:b/>
          <w:bCs/>
          <w:color w:val="000000"/>
          <w:spacing w:val="-1"/>
          <w:sz w:val="28"/>
          <w:szCs w:val="28"/>
          <w:lang w:eastAsia="ar-SA"/>
        </w:rPr>
      </w:pPr>
    </w:p>
    <w:p w14:paraId="125EE2BB" w14:textId="77777777" w:rsidR="00352CC9" w:rsidRPr="00605539" w:rsidRDefault="00352CC9" w:rsidP="00352CC9">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color w:val="365F91"/>
          <w:sz w:val="24"/>
          <w:szCs w:val="24"/>
          <w:lang w:eastAsia="ar-SA"/>
        </w:rPr>
      </w:pPr>
      <w:bookmarkStart w:id="20" w:name="_Toc124500300"/>
      <w:r w:rsidRPr="00605539">
        <w:rPr>
          <w:rFonts w:ascii="Times New Roman" w:eastAsia="SimSun" w:hAnsi="Times New Roman" w:cs="Times New Roman"/>
          <w:b/>
          <w:bCs/>
          <w:color w:val="000000"/>
          <w:spacing w:val="-1"/>
          <w:sz w:val="28"/>
          <w:szCs w:val="28"/>
          <w:lang w:eastAsia="ar-SA"/>
        </w:rPr>
        <w:t xml:space="preserve">6. Перечень </w:t>
      </w:r>
      <w:r w:rsidR="004905DF">
        <w:rPr>
          <w:rFonts w:ascii="Times New Roman" w:eastAsia="SimSun" w:hAnsi="Times New Roman" w:cs="Times New Roman"/>
          <w:b/>
          <w:bCs/>
          <w:color w:val="000000"/>
          <w:spacing w:val="-1"/>
          <w:sz w:val="28"/>
          <w:szCs w:val="28"/>
          <w:lang w:eastAsia="ar-SA"/>
        </w:rPr>
        <w:t>учебно-методического обеспечения</w:t>
      </w:r>
      <w:r w:rsidRPr="00605539">
        <w:rPr>
          <w:rFonts w:ascii="Times New Roman" w:eastAsia="SimSun" w:hAnsi="Times New Roman" w:cs="Times New Roman"/>
          <w:b/>
          <w:bCs/>
          <w:color w:val="000000"/>
          <w:spacing w:val="-1"/>
          <w:sz w:val="28"/>
          <w:szCs w:val="28"/>
          <w:lang w:eastAsia="ar-SA"/>
        </w:rPr>
        <w:t xml:space="preserve"> для самостоятельной работы </w:t>
      </w:r>
      <w:r w:rsidRPr="00605539">
        <w:rPr>
          <w:rFonts w:ascii="Times New Roman" w:eastAsia="SimSun" w:hAnsi="Times New Roman" w:cs="Times New Roman"/>
          <w:b/>
          <w:bCs/>
          <w:color w:val="000000"/>
          <w:sz w:val="28"/>
          <w:szCs w:val="28"/>
          <w:lang w:eastAsia="ar-SA"/>
        </w:rPr>
        <w:t>обучающихся по дисциплине</w:t>
      </w:r>
      <w:bookmarkEnd w:id="20"/>
    </w:p>
    <w:p w14:paraId="5D2CCCBD" w14:textId="77777777" w:rsidR="00352CC9" w:rsidRPr="00605539" w:rsidRDefault="00352CC9" w:rsidP="00352CC9">
      <w:pPr>
        <w:spacing w:after="0" w:line="240" w:lineRule="auto"/>
        <w:ind w:firstLine="709"/>
        <w:jc w:val="both"/>
        <w:rPr>
          <w:rFonts w:ascii="Times New Roman" w:eastAsia="SimSun" w:hAnsi="Times New Roman" w:cs="Times New Roman"/>
          <w:b/>
          <w:bCs/>
          <w:sz w:val="28"/>
          <w:szCs w:val="24"/>
          <w:lang w:eastAsia="ar-SA"/>
        </w:rPr>
      </w:pPr>
    </w:p>
    <w:p w14:paraId="1AB76054" w14:textId="5A4F4231" w:rsidR="00352CC9" w:rsidRDefault="00352CC9" w:rsidP="00352CC9">
      <w:pPr>
        <w:keepNext/>
        <w:spacing w:after="0" w:line="240" w:lineRule="auto"/>
        <w:ind w:firstLine="709"/>
        <w:contextualSpacing/>
        <w:jc w:val="both"/>
        <w:outlineLvl w:val="1"/>
        <w:rPr>
          <w:rFonts w:ascii="Times New Roman" w:eastAsia="Times New Roman" w:hAnsi="Times New Roman" w:cs="Times New Roman"/>
          <w:b/>
          <w:bCs/>
          <w:sz w:val="28"/>
          <w:szCs w:val="28"/>
          <w:lang w:eastAsia="ar-SA"/>
        </w:rPr>
      </w:pPr>
      <w:bookmarkStart w:id="21" w:name="_Toc414987534"/>
      <w:bookmarkStart w:id="22" w:name="_Toc124500301"/>
      <w:r w:rsidRPr="00605539">
        <w:rPr>
          <w:rFonts w:ascii="Times New Roman" w:eastAsia="Times New Roman" w:hAnsi="Times New Roman" w:cs="Times New Roman"/>
          <w:b/>
          <w:bCs/>
          <w:sz w:val="28"/>
          <w:szCs w:val="28"/>
          <w:lang w:eastAsia="ar-SA"/>
        </w:rPr>
        <w:t>6.1 Перечень вопросов, отводимых на самостоятельное</w:t>
      </w:r>
      <w:r w:rsidR="00C345DE">
        <w:rPr>
          <w:rFonts w:ascii="Times New Roman" w:eastAsia="Times New Roman" w:hAnsi="Times New Roman" w:cs="Times New Roman"/>
          <w:b/>
          <w:bCs/>
          <w:sz w:val="28"/>
          <w:szCs w:val="28"/>
          <w:lang w:eastAsia="ar-SA"/>
        </w:rPr>
        <w:t xml:space="preserve"> </w:t>
      </w:r>
      <w:r w:rsidRPr="00605539">
        <w:rPr>
          <w:rFonts w:ascii="Times New Roman" w:eastAsia="Times New Roman" w:hAnsi="Times New Roman" w:cs="Times New Roman"/>
          <w:b/>
          <w:bCs/>
          <w:sz w:val="28"/>
          <w:szCs w:val="28"/>
          <w:lang w:eastAsia="ar-SA"/>
        </w:rPr>
        <w:t>освоение дисциплины, формы внеаудиторной самостоятельной работы</w:t>
      </w:r>
      <w:bookmarkEnd w:id="21"/>
      <w:bookmarkEnd w:id="22"/>
    </w:p>
    <w:p w14:paraId="07F73F0D" w14:textId="77777777" w:rsidR="00352CC9" w:rsidRPr="00605539" w:rsidRDefault="00352CC9" w:rsidP="00352CC9">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4933"/>
        <w:gridCol w:w="2976"/>
      </w:tblGrid>
      <w:tr w:rsidR="00352CC9" w:rsidRPr="00605539" w14:paraId="40E7CDDD" w14:textId="77777777" w:rsidTr="00C345DE">
        <w:tc>
          <w:tcPr>
            <w:tcW w:w="2405" w:type="dxa"/>
          </w:tcPr>
          <w:p w14:paraId="333A829B" w14:textId="77777777" w:rsidR="00352CC9" w:rsidRPr="00605539" w:rsidRDefault="00352CC9" w:rsidP="00A96F53">
            <w:pPr>
              <w:shd w:val="clear" w:color="auto" w:fill="FFFFFF"/>
              <w:spacing w:after="0" w:line="240" w:lineRule="auto"/>
              <w:rPr>
                <w:rFonts w:ascii="Times New Roman" w:eastAsia="SimSun" w:hAnsi="Times New Roman" w:cs="Times New Roman"/>
                <w:b/>
                <w:sz w:val="24"/>
                <w:szCs w:val="24"/>
                <w:lang w:eastAsia="ar-SA"/>
              </w:rPr>
            </w:pPr>
            <w:r w:rsidRPr="00605539">
              <w:rPr>
                <w:rFonts w:ascii="Times New Roman" w:eastAsia="SimSun" w:hAnsi="Times New Roman" w:cs="Times New Roman"/>
                <w:b/>
                <w:sz w:val="24"/>
                <w:szCs w:val="24"/>
                <w:lang w:eastAsia="ar-SA"/>
              </w:rPr>
              <w:t>Наименование тем (разделов</w:t>
            </w:r>
            <w:r w:rsidRPr="00605539">
              <w:rPr>
                <w:rFonts w:ascii="Times New Roman" w:eastAsia="SimSun" w:hAnsi="Times New Roman" w:cs="Times New Roman"/>
                <w:b/>
                <w:sz w:val="24"/>
                <w:szCs w:val="24"/>
                <w:lang w:val="en-US" w:eastAsia="ar-SA"/>
              </w:rPr>
              <w:t>)</w:t>
            </w:r>
          </w:p>
          <w:p w14:paraId="66B14694" w14:textId="77777777" w:rsidR="00352CC9" w:rsidRPr="00605539" w:rsidRDefault="00352CC9" w:rsidP="00A96F53">
            <w:pPr>
              <w:shd w:val="clear" w:color="auto" w:fill="FFFFFF"/>
              <w:spacing w:after="0" w:line="240" w:lineRule="auto"/>
              <w:rPr>
                <w:rFonts w:ascii="Times New Roman" w:eastAsia="SimSun" w:hAnsi="Times New Roman" w:cs="Times New Roman"/>
                <w:b/>
                <w:sz w:val="24"/>
                <w:szCs w:val="24"/>
                <w:lang w:eastAsia="ar-SA"/>
              </w:rPr>
            </w:pPr>
            <w:r w:rsidRPr="00605539">
              <w:rPr>
                <w:rFonts w:ascii="Times New Roman" w:eastAsia="SimSun" w:hAnsi="Times New Roman" w:cs="Times New Roman"/>
                <w:b/>
                <w:sz w:val="24"/>
                <w:szCs w:val="24"/>
                <w:lang w:eastAsia="ar-SA"/>
              </w:rPr>
              <w:t>дисциплины</w:t>
            </w:r>
          </w:p>
        </w:tc>
        <w:tc>
          <w:tcPr>
            <w:tcW w:w="4933" w:type="dxa"/>
          </w:tcPr>
          <w:p w14:paraId="39ED868A" w14:textId="77777777" w:rsidR="00352CC9" w:rsidRPr="00605539" w:rsidRDefault="00352CC9" w:rsidP="00A96F53">
            <w:pPr>
              <w:shd w:val="clear" w:color="auto" w:fill="FFFFFF"/>
              <w:spacing w:after="0" w:line="240" w:lineRule="auto"/>
              <w:rPr>
                <w:rFonts w:ascii="Times New Roman" w:eastAsia="SimSun" w:hAnsi="Times New Roman" w:cs="Times New Roman"/>
                <w:b/>
                <w:sz w:val="24"/>
                <w:szCs w:val="24"/>
                <w:lang w:eastAsia="ar-SA"/>
              </w:rPr>
            </w:pPr>
            <w:r w:rsidRPr="00605539">
              <w:rPr>
                <w:rFonts w:ascii="Times New Roman" w:eastAsia="SimSun" w:hAnsi="Times New Roman" w:cs="Times New Roman"/>
                <w:b/>
                <w:sz w:val="24"/>
                <w:szCs w:val="24"/>
                <w:lang w:eastAsia="ar-SA"/>
              </w:rPr>
              <w:t>Перечень вопросов, отводимых на самостоятельную работу</w:t>
            </w:r>
          </w:p>
        </w:tc>
        <w:tc>
          <w:tcPr>
            <w:tcW w:w="2976" w:type="dxa"/>
          </w:tcPr>
          <w:p w14:paraId="684F2FC0" w14:textId="77777777" w:rsidR="00352CC9" w:rsidRPr="00605539" w:rsidRDefault="00352CC9" w:rsidP="00A96F53">
            <w:pPr>
              <w:shd w:val="clear" w:color="auto" w:fill="FFFFFF"/>
              <w:spacing w:after="0" w:line="240" w:lineRule="auto"/>
              <w:rPr>
                <w:rFonts w:ascii="Times New Roman" w:eastAsia="SimSun" w:hAnsi="Times New Roman" w:cs="Times New Roman"/>
                <w:b/>
                <w:sz w:val="24"/>
                <w:szCs w:val="24"/>
                <w:lang w:eastAsia="ar-SA"/>
              </w:rPr>
            </w:pPr>
            <w:r w:rsidRPr="00605539">
              <w:rPr>
                <w:rFonts w:ascii="Times New Roman" w:eastAsia="SimSun" w:hAnsi="Times New Roman" w:cs="Times New Roman"/>
                <w:b/>
                <w:sz w:val="24"/>
                <w:szCs w:val="24"/>
                <w:lang w:eastAsia="ar-SA"/>
              </w:rPr>
              <w:t>Формы внеаудиторной самостоятельной работы</w:t>
            </w:r>
          </w:p>
        </w:tc>
      </w:tr>
      <w:tr w:rsidR="00992375" w:rsidRPr="00605539" w14:paraId="096A174B" w14:textId="77777777" w:rsidTr="00C345DE">
        <w:tc>
          <w:tcPr>
            <w:tcW w:w="2405" w:type="dxa"/>
            <w:tcBorders>
              <w:top w:val="single" w:sz="4" w:space="0" w:color="000000"/>
              <w:left w:val="single" w:sz="4" w:space="0" w:color="000000"/>
              <w:bottom w:val="single" w:sz="4" w:space="0" w:color="000000"/>
            </w:tcBorders>
            <w:vAlign w:val="center"/>
          </w:tcPr>
          <w:p w14:paraId="17D16D75" w14:textId="6DDBF0B0" w:rsidR="00992375" w:rsidRPr="008D5E7D" w:rsidRDefault="00992375" w:rsidP="00F558D1">
            <w:pPr>
              <w:spacing w:after="0" w:line="240" w:lineRule="auto"/>
              <w:jc w:val="both"/>
              <w:rPr>
                <w:rFonts w:ascii="Times New Roman" w:eastAsia="Calibri" w:hAnsi="Times New Roman" w:cs="Times New Roman"/>
                <w:sz w:val="24"/>
                <w:szCs w:val="24"/>
                <w:lang w:eastAsia="zh-CN"/>
              </w:rPr>
            </w:pPr>
            <w:r w:rsidRPr="008D5E7D">
              <w:rPr>
                <w:rFonts w:ascii="Times New Roman" w:eastAsia="Times New Roman" w:hAnsi="Times New Roman" w:cs="Times New Roman"/>
                <w:bCs/>
                <w:sz w:val="24"/>
                <w:szCs w:val="24"/>
                <w:lang w:eastAsia="ar-SA"/>
              </w:rPr>
              <w:t xml:space="preserve">Человеческие ресурсы как </w:t>
            </w:r>
            <w:r w:rsidR="00F45B10" w:rsidRPr="008D5E7D">
              <w:rPr>
                <w:rFonts w:ascii="Times New Roman" w:eastAsia="Times New Roman" w:hAnsi="Times New Roman" w:cs="Times New Roman"/>
                <w:bCs/>
                <w:sz w:val="24"/>
                <w:szCs w:val="24"/>
                <w:lang w:eastAsia="ar-SA"/>
              </w:rPr>
              <w:t>объект государственного</w:t>
            </w:r>
            <w:r w:rsidRPr="008D5E7D">
              <w:rPr>
                <w:rFonts w:ascii="Times New Roman" w:eastAsia="Times New Roman" w:hAnsi="Times New Roman" w:cs="Times New Roman"/>
                <w:bCs/>
                <w:sz w:val="24"/>
                <w:szCs w:val="24"/>
                <w:lang w:eastAsia="ar-SA"/>
              </w:rPr>
              <w:t xml:space="preserve"> управления</w:t>
            </w:r>
          </w:p>
        </w:tc>
        <w:tc>
          <w:tcPr>
            <w:tcW w:w="4933" w:type="dxa"/>
          </w:tcPr>
          <w:p w14:paraId="5860D0A2" w14:textId="29AD8461" w:rsidR="00992375" w:rsidRPr="00605539" w:rsidRDefault="003F6B64" w:rsidP="00B61AA4">
            <w:pPr>
              <w:spacing w:after="0" w:line="240" w:lineRule="auto"/>
              <w:jc w:val="both"/>
              <w:rPr>
                <w:rFonts w:ascii="Times New Roman" w:eastAsia="Times New Roman" w:hAnsi="Times New Roman" w:cs="Times New Roman"/>
                <w:sz w:val="24"/>
                <w:szCs w:val="24"/>
              </w:rPr>
            </w:pPr>
            <w:r w:rsidRPr="00B61AA4">
              <w:rPr>
                <w:rFonts w:ascii="Times New Roman" w:hAnsi="Times New Roman" w:cs="Times New Roman"/>
                <w:sz w:val="24"/>
                <w:szCs w:val="24"/>
              </w:rPr>
              <w:t>Сущность и характеристики человеческих ресурсов. Задачи управления человеческими ресурсами. Принципы управления человеческими ресурсами. Человеческий фактор в управленческой науке. Классические модели упр</w:t>
            </w:r>
            <w:r w:rsidR="00C0177D" w:rsidRPr="00B61AA4">
              <w:rPr>
                <w:rFonts w:ascii="Times New Roman" w:hAnsi="Times New Roman" w:cs="Times New Roman"/>
                <w:sz w:val="24"/>
                <w:szCs w:val="24"/>
              </w:rPr>
              <w:t>авления человеческими ресурсами.</w:t>
            </w:r>
            <w:r w:rsidRPr="00B61AA4">
              <w:rPr>
                <w:rFonts w:ascii="Times New Roman" w:hAnsi="Times New Roman" w:cs="Times New Roman"/>
                <w:sz w:val="24"/>
                <w:szCs w:val="24"/>
              </w:rPr>
              <w:t xml:space="preserve"> Государственное регулирование системы управления человеческими ресурсами. Правовые аспекты управления человеческими ресурсами. Инфраструктура системы управления человеческими ресурсами.</w:t>
            </w:r>
            <w:r w:rsidR="00F45B10" w:rsidRPr="00F45B10">
              <w:rPr>
                <w:rFonts w:ascii="Times New Roman" w:hAnsi="Times New Roman" w:cs="Times New Roman"/>
                <w:sz w:val="24"/>
                <w:szCs w:val="24"/>
              </w:rPr>
              <w:t xml:space="preserve"> </w:t>
            </w:r>
            <w:r w:rsidRPr="00B61AA4">
              <w:rPr>
                <w:rFonts w:ascii="Times New Roman" w:hAnsi="Times New Roman" w:cs="Times New Roman"/>
                <w:bCs/>
                <w:color w:val="000000"/>
                <w:sz w:val="24"/>
                <w:szCs w:val="24"/>
              </w:rPr>
              <w:t>Новые тенденции в управлении человеческими ресурсами. Современные</w:t>
            </w:r>
            <w:r w:rsidRPr="00B61AA4">
              <w:rPr>
                <w:rFonts w:ascii="Times New Roman" w:hAnsi="Times New Roman" w:cs="Times New Roman"/>
                <w:bCs/>
                <w:sz w:val="24"/>
                <w:szCs w:val="24"/>
              </w:rPr>
              <w:t xml:space="preserve"> проблемы управления человеческими ресурсами. </w:t>
            </w:r>
          </w:p>
        </w:tc>
        <w:tc>
          <w:tcPr>
            <w:tcW w:w="2976" w:type="dxa"/>
          </w:tcPr>
          <w:p w14:paraId="1530BA5C" w14:textId="77777777" w:rsidR="00992375" w:rsidRPr="00605539" w:rsidRDefault="00992375" w:rsidP="00CA7BCD">
            <w:pPr>
              <w:snapToGrid w:val="0"/>
              <w:spacing w:after="0" w:line="240" w:lineRule="auto"/>
              <w:rPr>
                <w:rFonts w:ascii="Times New Roman" w:eastAsia="SimSun" w:hAnsi="Times New Roman" w:cs="Times New Roman"/>
                <w:sz w:val="24"/>
                <w:szCs w:val="24"/>
                <w:lang w:eastAsia="ar-SA"/>
              </w:rPr>
            </w:pPr>
            <w:r w:rsidRPr="00605539">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992375" w:rsidRPr="00605539" w14:paraId="21DB6E02" w14:textId="77777777" w:rsidTr="00C345DE">
        <w:tc>
          <w:tcPr>
            <w:tcW w:w="2405" w:type="dxa"/>
            <w:tcBorders>
              <w:top w:val="single" w:sz="4" w:space="0" w:color="000000"/>
              <w:left w:val="single" w:sz="4" w:space="0" w:color="000000"/>
              <w:bottom w:val="single" w:sz="4" w:space="0" w:color="000000"/>
            </w:tcBorders>
            <w:vAlign w:val="center"/>
          </w:tcPr>
          <w:p w14:paraId="460C50BE" w14:textId="77777777" w:rsidR="00992375" w:rsidRPr="008D5E7D" w:rsidRDefault="00992375" w:rsidP="00F558D1">
            <w:pPr>
              <w:spacing w:after="0" w:line="240" w:lineRule="auto"/>
              <w:jc w:val="both"/>
              <w:rPr>
                <w:rFonts w:ascii="Times New Roman" w:eastAsia="Calibri" w:hAnsi="Times New Roman" w:cs="Times New Roman"/>
                <w:sz w:val="24"/>
                <w:szCs w:val="24"/>
                <w:lang w:eastAsia="zh-CN"/>
              </w:rPr>
            </w:pPr>
            <w:r w:rsidRPr="008D5E7D">
              <w:rPr>
                <w:rFonts w:ascii="Times New Roman" w:hAnsi="Times New Roman" w:cs="Times New Roman"/>
                <w:sz w:val="24"/>
                <w:szCs w:val="24"/>
              </w:rPr>
              <w:t>Стратегическое управление человеческими ресурсами</w:t>
            </w:r>
          </w:p>
        </w:tc>
        <w:tc>
          <w:tcPr>
            <w:tcW w:w="4933" w:type="dxa"/>
          </w:tcPr>
          <w:p w14:paraId="61826136" w14:textId="77777777" w:rsidR="00E30057" w:rsidRPr="00E30057" w:rsidRDefault="00E30057" w:rsidP="00854EBF">
            <w:pPr>
              <w:spacing w:after="0" w:line="240" w:lineRule="auto"/>
              <w:jc w:val="both"/>
              <w:rPr>
                <w:rFonts w:ascii="Times New Roman" w:hAnsi="Times New Roman" w:cs="Times New Roman"/>
                <w:sz w:val="24"/>
                <w:szCs w:val="24"/>
              </w:rPr>
            </w:pPr>
            <w:r w:rsidRPr="00E30057">
              <w:rPr>
                <w:rFonts w:ascii="Times New Roman" w:hAnsi="Times New Roman" w:cs="Times New Roman"/>
                <w:sz w:val="24"/>
                <w:szCs w:val="24"/>
              </w:rPr>
              <w:t xml:space="preserve">Теоретические подходы к стратегическому управлению человеческими ресурсами.  </w:t>
            </w:r>
            <w:r w:rsidRPr="00E30057">
              <w:rPr>
                <w:rFonts w:ascii="Times New Roman" w:eastAsia="Calibri" w:hAnsi="Times New Roman" w:cs="Times New Roman"/>
                <w:sz w:val="24"/>
                <w:szCs w:val="24"/>
                <w:lang w:eastAsia="zh-CN"/>
              </w:rPr>
              <w:t xml:space="preserve">Классификация стратегий управления человеческими ресурсами.  </w:t>
            </w:r>
            <w:r w:rsidRPr="00E30057">
              <w:rPr>
                <w:rFonts w:ascii="Times New Roman" w:hAnsi="Times New Roman" w:cs="Times New Roman"/>
                <w:sz w:val="24"/>
                <w:szCs w:val="24"/>
              </w:rPr>
              <w:t>Комплексная оценка эффективности решений в системе стратегического управления человеческими ресурсами.</w:t>
            </w:r>
          </w:p>
          <w:p w14:paraId="61D84CCD" w14:textId="77777777" w:rsidR="00E30057" w:rsidRPr="00E30057" w:rsidRDefault="00E30057" w:rsidP="00854EBF">
            <w:pPr>
              <w:spacing w:after="0" w:line="240" w:lineRule="auto"/>
              <w:jc w:val="both"/>
              <w:rPr>
                <w:rFonts w:ascii="Times New Roman" w:hAnsi="Times New Roman" w:cs="Times New Roman"/>
                <w:sz w:val="24"/>
                <w:szCs w:val="24"/>
              </w:rPr>
            </w:pPr>
            <w:r w:rsidRPr="00E30057">
              <w:rPr>
                <w:rFonts w:ascii="Times New Roman" w:hAnsi="Times New Roman" w:cs="Times New Roman"/>
                <w:sz w:val="24"/>
                <w:szCs w:val="24"/>
              </w:rPr>
              <w:t>Челов</w:t>
            </w:r>
            <w:r>
              <w:rPr>
                <w:rFonts w:ascii="Times New Roman" w:hAnsi="Times New Roman" w:cs="Times New Roman"/>
                <w:sz w:val="24"/>
                <w:szCs w:val="24"/>
              </w:rPr>
              <w:t>еческий капитал как фактор</w:t>
            </w:r>
            <w:r w:rsidRPr="00E30057">
              <w:rPr>
                <w:rFonts w:ascii="Times New Roman" w:hAnsi="Times New Roman" w:cs="Times New Roman"/>
                <w:sz w:val="24"/>
                <w:szCs w:val="24"/>
              </w:rPr>
              <w:t xml:space="preserve"> экономического развития и научно-технического прогресса страны. </w:t>
            </w:r>
          </w:p>
          <w:p w14:paraId="42073BCD" w14:textId="77777777" w:rsidR="00992375" w:rsidRPr="00605539" w:rsidRDefault="00E30057" w:rsidP="00854EBF">
            <w:pPr>
              <w:shd w:val="clear" w:color="auto" w:fill="FFFFFF"/>
              <w:spacing w:after="0" w:line="240" w:lineRule="auto"/>
              <w:jc w:val="both"/>
              <w:rPr>
                <w:rFonts w:ascii="Times New Roman" w:eastAsia="Times New Roman" w:hAnsi="Times New Roman" w:cs="Times New Roman"/>
                <w:sz w:val="24"/>
                <w:szCs w:val="24"/>
              </w:rPr>
            </w:pPr>
            <w:r w:rsidRPr="00E30057">
              <w:rPr>
                <w:rFonts w:ascii="Times New Roman" w:hAnsi="Times New Roman" w:cs="Times New Roman"/>
                <w:sz w:val="24"/>
                <w:szCs w:val="24"/>
              </w:rPr>
              <w:t xml:space="preserve">Эволюция стратегий управления человеческими ресурсами. </w:t>
            </w:r>
            <w:r w:rsidRPr="00E30057">
              <w:rPr>
                <w:rFonts w:ascii="Times New Roman" w:eastAsia="Times New Roman" w:hAnsi="Times New Roman" w:cs="Times New Roman"/>
                <w:bCs/>
                <w:iCs/>
                <w:sz w:val="24"/>
                <w:szCs w:val="24"/>
              </w:rPr>
              <w:t xml:space="preserve">Цели устойчивого развития и национальные цели развития России как основа определения приоритетов развития человеческих ресурсов. </w:t>
            </w:r>
          </w:p>
        </w:tc>
        <w:tc>
          <w:tcPr>
            <w:tcW w:w="2976" w:type="dxa"/>
          </w:tcPr>
          <w:p w14:paraId="2A8DED75" w14:textId="77777777" w:rsidR="00992375" w:rsidRPr="00605539" w:rsidRDefault="00992375" w:rsidP="00CA7BCD">
            <w:pPr>
              <w:spacing w:after="0" w:line="240" w:lineRule="auto"/>
              <w:rPr>
                <w:rFonts w:ascii="Times New Roman" w:eastAsia="SimSun" w:hAnsi="Times New Roman" w:cs="Times New Roman"/>
                <w:sz w:val="24"/>
                <w:szCs w:val="24"/>
                <w:lang w:eastAsia="ar-SA"/>
              </w:rPr>
            </w:pPr>
            <w:r w:rsidRPr="00605539">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992375" w:rsidRPr="00605539" w14:paraId="4E5189BB" w14:textId="77777777" w:rsidTr="00C345DE">
        <w:tc>
          <w:tcPr>
            <w:tcW w:w="2405" w:type="dxa"/>
            <w:tcBorders>
              <w:top w:val="single" w:sz="4" w:space="0" w:color="000000"/>
              <w:left w:val="single" w:sz="4" w:space="0" w:color="000000"/>
              <w:bottom w:val="single" w:sz="4" w:space="0" w:color="000000"/>
            </w:tcBorders>
            <w:vAlign w:val="center"/>
          </w:tcPr>
          <w:p w14:paraId="7A1807A8" w14:textId="77777777" w:rsidR="00992375" w:rsidRPr="008D5E7D" w:rsidRDefault="00992375" w:rsidP="00F558D1">
            <w:pPr>
              <w:spacing w:after="0" w:line="240" w:lineRule="auto"/>
              <w:jc w:val="both"/>
              <w:rPr>
                <w:rFonts w:ascii="Times New Roman" w:eastAsia="Calibri" w:hAnsi="Times New Roman" w:cs="Times New Roman"/>
                <w:sz w:val="24"/>
                <w:szCs w:val="24"/>
                <w:lang w:eastAsia="zh-CN"/>
              </w:rPr>
            </w:pPr>
            <w:r w:rsidRPr="008D5E7D">
              <w:rPr>
                <w:rFonts w:ascii="Times New Roman" w:eastAsia="Calibri" w:hAnsi="Times New Roman" w:cs="Times New Roman"/>
                <w:sz w:val="24"/>
                <w:szCs w:val="24"/>
                <w:lang w:eastAsia="zh-CN"/>
              </w:rPr>
              <w:t>Современные практики  управления человеческими ресурсами в зарубежных странах</w:t>
            </w:r>
          </w:p>
        </w:tc>
        <w:tc>
          <w:tcPr>
            <w:tcW w:w="4933" w:type="dxa"/>
          </w:tcPr>
          <w:p w14:paraId="06EABC6F" w14:textId="00BC3B35" w:rsidR="00992375" w:rsidRPr="00605539" w:rsidRDefault="00DA6139" w:rsidP="001A0BE4">
            <w:pPr>
              <w:pStyle w:val="af3"/>
              <w:shd w:val="clear" w:color="auto" w:fill="FFFFFF"/>
              <w:spacing w:before="0" w:beforeAutospacing="0" w:after="0" w:afterAutospacing="0"/>
              <w:jc w:val="both"/>
              <w:textAlignment w:val="baseline"/>
            </w:pPr>
            <w:r w:rsidRPr="00DA6139">
              <w:rPr>
                <w:bCs/>
              </w:rPr>
              <w:t>Трансформация с</w:t>
            </w:r>
            <w:r w:rsidRPr="00DA6139">
              <w:t>тратегий развития человеческих ресурсов в глобальном мире.  Факторы, обусловливающие различия в практике управления человеческими ресурсами в разных странах. Современные модели международного управления человеческими ресурсами.</w:t>
            </w:r>
            <w:r w:rsidR="00F45B10" w:rsidRPr="00F45B10">
              <w:t xml:space="preserve"> </w:t>
            </w:r>
            <w:r w:rsidRPr="00DA6139">
              <w:t xml:space="preserve">Основные тенденции управления человеческими ресурсами в международных/ транснациональных компаниях. Сравнительный анализ практики управления </w:t>
            </w:r>
            <w:r w:rsidRPr="00DA6139">
              <w:lastRenderedPageBreak/>
              <w:t xml:space="preserve">человеческими ресурсами в зарубежных странах.  </w:t>
            </w:r>
            <w:r w:rsidRPr="00DA6139">
              <w:rPr>
                <w:bCs/>
                <w:color w:val="000000"/>
              </w:rPr>
              <w:t xml:space="preserve">Зарубежный опыт инновационного развития кадрового потенциала. Методология исследований практик управления человеческими ресурсами в зарубежных странах. </w:t>
            </w:r>
          </w:p>
        </w:tc>
        <w:tc>
          <w:tcPr>
            <w:tcW w:w="2976" w:type="dxa"/>
          </w:tcPr>
          <w:p w14:paraId="764BA04C" w14:textId="77777777" w:rsidR="00992375" w:rsidRPr="00605539" w:rsidRDefault="00992375" w:rsidP="00CA7BCD">
            <w:pPr>
              <w:spacing w:after="0" w:line="240" w:lineRule="auto"/>
              <w:rPr>
                <w:rFonts w:ascii="Times New Roman" w:eastAsia="SimSun" w:hAnsi="Times New Roman" w:cs="Times New Roman"/>
                <w:sz w:val="24"/>
                <w:szCs w:val="24"/>
                <w:lang w:eastAsia="ar-SA"/>
              </w:rPr>
            </w:pPr>
            <w:r w:rsidRPr="00605539">
              <w:rPr>
                <w:rFonts w:ascii="Times New Roman" w:eastAsia="SimSun" w:hAnsi="Times New Roman" w:cs="Times New Roman"/>
                <w:sz w:val="24"/>
                <w:szCs w:val="24"/>
                <w:lang w:eastAsia="ar-SA"/>
              </w:rPr>
              <w:lastRenderedPageBreak/>
              <w:t>Работа с учебной литературой, с нормативно-правовыми актами, Интернет-ресурсами. Подготовка к групповому обсуждению</w:t>
            </w:r>
          </w:p>
        </w:tc>
      </w:tr>
      <w:tr w:rsidR="00992375" w:rsidRPr="00605539" w14:paraId="5124B224" w14:textId="77777777" w:rsidTr="00C345DE">
        <w:tc>
          <w:tcPr>
            <w:tcW w:w="2405" w:type="dxa"/>
            <w:tcBorders>
              <w:top w:val="single" w:sz="4" w:space="0" w:color="000000"/>
              <w:left w:val="single" w:sz="4" w:space="0" w:color="000000"/>
              <w:bottom w:val="single" w:sz="4" w:space="0" w:color="000000"/>
            </w:tcBorders>
            <w:vAlign w:val="center"/>
          </w:tcPr>
          <w:p w14:paraId="291DAA2B" w14:textId="77777777" w:rsidR="00992375" w:rsidRPr="008D5E7D" w:rsidRDefault="00992375" w:rsidP="00F558D1">
            <w:pPr>
              <w:spacing w:after="0" w:line="240" w:lineRule="auto"/>
              <w:jc w:val="both"/>
              <w:rPr>
                <w:rFonts w:ascii="Times New Roman" w:eastAsia="Calibri" w:hAnsi="Times New Roman" w:cs="Times New Roman"/>
                <w:sz w:val="24"/>
                <w:szCs w:val="24"/>
                <w:lang w:eastAsia="zh-CN"/>
              </w:rPr>
            </w:pPr>
            <w:r>
              <w:rPr>
                <w:rFonts w:ascii="Times New Roman" w:hAnsi="Times New Roman" w:cs="Times New Roman"/>
                <w:sz w:val="24"/>
                <w:szCs w:val="24"/>
              </w:rPr>
              <w:t xml:space="preserve">Реализация стратегий </w:t>
            </w:r>
            <w:r w:rsidRPr="008D5E7D">
              <w:rPr>
                <w:rFonts w:ascii="Times New Roman" w:hAnsi="Times New Roman" w:cs="Times New Roman"/>
                <w:sz w:val="24"/>
                <w:szCs w:val="24"/>
              </w:rPr>
              <w:t>управления человеческими ресурсами</w:t>
            </w:r>
          </w:p>
        </w:tc>
        <w:tc>
          <w:tcPr>
            <w:tcW w:w="4933" w:type="dxa"/>
          </w:tcPr>
          <w:p w14:paraId="7216084A" w14:textId="4A30C006" w:rsidR="00992375" w:rsidRPr="00605539" w:rsidRDefault="00DA6139" w:rsidP="00C345DE">
            <w:pPr>
              <w:spacing w:after="0" w:line="240" w:lineRule="auto"/>
              <w:jc w:val="both"/>
              <w:rPr>
                <w:rFonts w:ascii="Times New Roman" w:eastAsia="Times New Roman" w:hAnsi="Times New Roman" w:cs="Times New Roman"/>
                <w:sz w:val="24"/>
                <w:szCs w:val="24"/>
              </w:rPr>
            </w:pPr>
            <w:r w:rsidRPr="00DA6139">
              <w:rPr>
                <w:rFonts w:ascii="Times New Roman" w:hAnsi="Times New Roman" w:cs="Times New Roman"/>
                <w:sz w:val="24"/>
                <w:szCs w:val="24"/>
              </w:rPr>
              <w:t xml:space="preserve">Разработка и реализация стратегий управления человеческими ресурсами. Факторы, влияющие на выбор стратегий управления человеческими ресурсами.   Стратегическое управление человеческими ресурсами в системе управления организацией.  Связь корпоративной и кадровой стратегий. Формирование и развитие человеческих ресурсов организации. </w:t>
            </w:r>
            <w:r w:rsidRPr="00DA6139">
              <w:rPr>
                <w:rFonts w:ascii="Times New Roman" w:eastAsia="Times New Roman" w:hAnsi="Times New Roman" w:cs="Times New Roman"/>
                <w:bCs/>
                <w:sz w:val="24"/>
                <w:szCs w:val="24"/>
                <w:lang w:eastAsia="ar-SA"/>
              </w:rPr>
              <w:t xml:space="preserve">Кадровый потенциал организаций: создание, измерение, использование.  </w:t>
            </w:r>
            <w:r w:rsidRPr="00DA6139">
              <w:rPr>
                <w:rFonts w:ascii="Times New Roman" w:hAnsi="Times New Roman" w:cs="Times New Roman"/>
                <w:sz w:val="24"/>
                <w:szCs w:val="24"/>
              </w:rPr>
              <w:t xml:space="preserve">  Стимулирование труда в системе управления человеческими ресурсами.  Аудит управления человеческими ресурсами.  Оценка эффективности управления человеческими ресурсами организаций. </w:t>
            </w:r>
          </w:p>
        </w:tc>
        <w:tc>
          <w:tcPr>
            <w:tcW w:w="2976" w:type="dxa"/>
          </w:tcPr>
          <w:p w14:paraId="5248E276" w14:textId="77777777" w:rsidR="00992375" w:rsidRPr="00605539" w:rsidRDefault="00992375" w:rsidP="00CA7BCD">
            <w:pPr>
              <w:snapToGrid w:val="0"/>
              <w:spacing w:after="0" w:line="240" w:lineRule="auto"/>
              <w:rPr>
                <w:rFonts w:ascii="Times New Roman" w:eastAsia="SimSun" w:hAnsi="Times New Roman" w:cs="Times New Roman"/>
                <w:sz w:val="24"/>
                <w:szCs w:val="24"/>
                <w:lang w:eastAsia="ar-SA"/>
              </w:rPr>
            </w:pPr>
            <w:r w:rsidRPr="00605539">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w:t>
            </w:r>
            <w:r>
              <w:rPr>
                <w:rFonts w:ascii="Times New Roman" w:eastAsia="SimSun" w:hAnsi="Times New Roman" w:cs="Times New Roman"/>
                <w:sz w:val="24"/>
                <w:szCs w:val="24"/>
                <w:lang w:eastAsia="ar-SA"/>
              </w:rPr>
              <w:t>, тестированию</w:t>
            </w:r>
          </w:p>
        </w:tc>
      </w:tr>
    </w:tbl>
    <w:p w14:paraId="07D2F0CA" w14:textId="77777777" w:rsidR="00352CC9" w:rsidRPr="00605539" w:rsidRDefault="00352CC9" w:rsidP="00352CC9">
      <w:pPr>
        <w:rPr>
          <w:rFonts w:ascii="Times New Roman" w:eastAsia="Calibri" w:hAnsi="Times New Roman" w:cs="Times New Roman"/>
          <w:b/>
          <w:sz w:val="24"/>
          <w:szCs w:val="24"/>
          <w:lang w:eastAsia="zh-CN"/>
        </w:rPr>
      </w:pPr>
    </w:p>
    <w:p w14:paraId="426C2377" w14:textId="77777777" w:rsidR="001A0BE4" w:rsidRDefault="001A0BE4" w:rsidP="00352CC9">
      <w:pPr>
        <w:keepNext/>
        <w:keepLines/>
        <w:widowControl w:val="0"/>
        <w:autoSpaceDE w:val="0"/>
        <w:autoSpaceDN w:val="0"/>
        <w:adjustRightInd w:val="0"/>
        <w:spacing w:after="0" w:line="240" w:lineRule="auto"/>
        <w:ind w:firstLine="567"/>
        <w:outlineLvl w:val="1"/>
        <w:rPr>
          <w:rFonts w:ascii="Times New Roman" w:eastAsia="Calibri" w:hAnsi="Times New Roman" w:cs="Times New Roman"/>
          <w:b/>
          <w:bCs/>
          <w:sz w:val="28"/>
          <w:szCs w:val="28"/>
          <w:lang w:eastAsia="zh-CN"/>
        </w:rPr>
      </w:pPr>
      <w:bookmarkStart w:id="23" w:name="_Toc124500302"/>
    </w:p>
    <w:p w14:paraId="49995AE8" w14:textId="77777777" w:rsidR="00352CC9" w:rsidRPr="00605539" w:rsidRDefault="00352CC9" w:rsidP="00352CC9">
      <w:pPr>
        <w:keepNext/>
        <w:keepLines/>
        <w:widowControl w:val="0"/>
        <w:autoSpaceDE w:val="0"/>
        <w:autoSpaceDN w:val="0"/>
        <w:adjustRightInd w:val="0"/>
        <w:spacing w:after="0" w:line="240" w:lineRule="auto"/>
        <w:ind w:firstLine="567"/>
        <w:outlineLvl w:val="1"/>
        <w:rPr>
          <w:rFonts w:ascii="Times New Roman" w:eastAsia="Calibri" w:hAnsi="Times New Roman" w:cs="Times New Roman"/>
          <w:b/>
          <w:bCs/>
          <w:sz w:val="28"/>
          <w:szCs w:val="28"/>
          <w:lang w:eastAsia="zh-CN"/>
        </w:rPr>
      </w:pPr>
      <w:r w:rsidRPr="00605539">
        <w:rPr>
          <w:rFonts w:ascii="Times New Roman" w:eastAsia="Calibri" w:hAnsi="Times New Roman" w:cs="Times New Roman"/>
          <w:b/>
          <w:bCs/>
          <w:sz w:val="28"/>
          <w:szCs w:val="28"/>
          <w:lang w:eastAsia="zh-CN"/>
        </w:rPr>
        <w:t>6.2</w:t>
      </w:r>
      <w:r w:rsidR="001852F5">
        <w:rPr>
          <w:rFonts w:ascii="Times New Roman" w:eastAsia="Calibri" w:hAnsi="Times New Roman" w:cs="Times New Roman"/>
          <w:b/>
          <w:bCs/>
          <w:sz w:val="28"/>
          <w:szCs w:val="28"/>
          <w:lang w:eastAsia="zh-CN"/>
        </w:rPr>
        <w:t xml:space="preserve">. </w:t>
      </w:r>
      <w:r w:rsidRPr="00605539">
        <w:rPr>
          <w:rFonts w:ascii="Times New Roman" w:eastAsia="Calibri" w:hAnsi="Times New Roman" w:cs="Times New Roman"/>
          <w:b/>
          <w:bCs/>
          <w:sz w:val="28"/>
          <w:szCs w:val="28"/>
          <w:lang w:eastAsia="zh-CN"/>
        </w:rPr>
        <w:t>Перечень вопросов, заданий, тем для подготовки к текущему контролю</w:t>
      </w:r>
      <w:bookmarkEnd w:id="23"/>
    </w:p>
    <w:p w14:paraId="1B41457C" w14:textId="2DC71F41" w:rsidR="00352CC9" w:rsidRDefault="00C345DE" w:rsidP="00C345D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Примерные т</w:t>
      </w:r>
      <w:r w:rsidR="00B914D9" w:rsidRPr="009B175D">
        <w:rPr>
          <w:rFonts w:ascii="Times New Roman" w:eastAsia="Times New Roman" w:hAnsi="Times New Roman" w:cs="Times New Roman"/>
          <w:b/>
          <w:sz w:val="28"/>
          <w:szCs w:val="28"/>
        </w:rPr>
        <w:t>емы  контрольных работ</w:t>
      </w:r>
    </w:p>
    <w:p w14:paraId="3213594D" w14:textId="77777777" w:rsidR="00A43411" w:rsidRDefault="00A43411" w:rsidP="00352CC9">
      <w:pPr>
        <w:spacing w:after="0" w:line="240" w:lineRule="auto"/>
        <w:ind w:firstLine="680"/>
        <w:jc w:val="center"/>
        <w:rPr>
          <w:rFonts w:ascii="Times New Roman" w:eastAsia="Times New Roman" w:hAnsi="Times New Roman" w:cs="Times New Roman"/>
          <w:b/>
          <w:sz w:val="28"/>
          <w:szCs w:val="28"/>
        </w:rPr>
      </w:pPr>
    </w:p>
    <w:p w14:paraId="2B559BBE" w14:textId="77777777" w:rsidR="00D72AD4" w:rsidRPr="00C345DE" w:rsidRDefault="00D72AD4" w:rsidP="00C345DE">
      <w:pPr>
        <w:pStyle w:val="a6"/>
        <w:numPr>
          <w:ilvl w:val="0"/>
          <w:numId w:val="22"/>
        </w:numPr>
        <w:ind w:left="426"/>
        <w:jc w:val="both"/>
        <w:rPr>
          <w:sz w:val="28"/>
          <w:szCs w:val="28"/>
        </w:rPr>
      </w:pPr>
      <w:r w:rsidRPr="00C345DE">
        <w:rPr>
          <w:sz w:val="28"/>
          <w:szCs w:val="28"/>
        </w:rPr>
        <w:t xml:space="preserve">Качественные и структурные характеристики </w:t>
      </w:r>
      <w:r w:rsidR="00A43411" w:rsidRPr="00C345DE">
        <w:rPr>
          <w:sz w:val="28"/>
          <w:szCs w:val="28"/>
        </w:rPr>
        <w:t xml:space="preserve">человеческих ресурсов. </w:t>
      </w:r>
    </w:p>
    <w:p w14:paraId="0E44876B" w14:textId="57D46B38" w:rsidR="00D72AD4" w:rsidRPr="00C345DE" w:rsidRDefault="00ED66CE" w:rsidP="00C345DE">
      <w:pPr>
        <w:pStyle w:val="a6"/>
        <w:numPr>
          <w:ilvl w:val="0"/>
          <w:numId w:val="22"/>
        </w:numPr>
        <w:ind w:left="426"/>
        <w:jc w:val="both"/>
        <w:rPr>
          <w:sz w:val="28"/>
          <w:szCs w:val="28"/>
        </w:rPr>
      </w:pPr>
      <w:r w:rsidRPr="00C345DE">
        <w:rPr>
          <w:sz w:val="28"/>
          <w:szCs w:val="28"/>
        </w:rPr>
        <w:t>О</w:t>
      </w:r>
      <w:r w:rsidR="0051110B" w:rsidRPr="00C345DE">
        <w:rPr>
          <w:sz w:val="28"/>
          <w:szCs w:val="28"/>
        </w:rPr>
        <w:t>сновные элементы</w:t>
      </w:r>
      <w:r w:rsidR="00F45B10" w:rsidRPr="00C345DE">
        <w:rPr>
          <w:sz w:val="28"/>
          <w:szCs w:val="28"/>
        </w:rPr>
        <w:t xml:space="preserve"> </w:t>
      </w:r>
      <w:r w:rsidR="00A43411" w:rsidRPr="00C345DE">
        <w:rPr>
          <w:sz w:val="28"/>
          <w:szCs w:val="28"/>
        </w:rPr>
        <w:t xml:space="preserve">управления человеческими ресурсами. </w:t>
      </w:r>
    </w:p>
    <w:p w14:paraId="760BBA9B" w14:textId="0DFC7C7D" w:rsidR="00D72AD4" w:rsidRPr="00C345DE" w:rsidRDefault="00ED66CE" w:rsidP="00C345DE">
      <w:pPr>
        <w:pStyle w:val="a6"/>
        <w:numPr>
          <w:ilvl w:val="0"/>
          <w:numId w:val="22"/>
        </w:numPr>
        <w:ind w:left="426"/>
        <w:jc w:val="both"/>
        <w:rPr>
          <w:sz w:val="28"/>
          <w:szCs w:val="28"/>
        </w:rPr>
      </w:pPr>
      <w:r w:rsidRPr="00C345DE">
        <w:rPr>
          <w:sz w:val="28"/>
          <w:szCs w:val="28"/>
        </w:rPr>
        <w:t>Э</w:t>
      </w:r>
      <w:r w:rsidR="00D72AD4" w:rsidRPr="00C345DE">
        <w:rPr>
          <w:sz w:val="28"/>
          <w:szCs w:val="28"/>
        </w:rPr>
        <w:t>тапы формирования системы</w:t>
      </w:r>
      <w:r w:rsidR="00A43411" w:rsidRPr="00C345DE">
        <w:rPr>
          <w:sz w:val="28"/>
          <w:szCs w:val="28"/>
        </w:rPr>
        <w:t xml:space="preserve"> управления человеческими ресурсами. </w:t>
      </w:r>
    </w:p>
    <w:p w14:paraId="3B02C8FD" w14:textId="77777777" w:rsidR="00A43411" w:rsidRPr="00C345DE" w:rsidRDefault="00A43411" w:rsidP="00C345DE">
      <w:pPr>
        <w:pStyle w:val="a6"/>
        <w:numPr>
          <w:ilvl w:val="0"/>
          <w:numId w:val="22"/>
        </w:numPr>
        <w:ind w:left="426"/>
        <w:jc w:val="both"/>
        <w:rPr>
          <w:sz w:val="28"/>
          <w:szCs w:val="28"/>
        </w:rPr>
      </w:pPr>
      <w:r w:rsidRPr="00C345DE">
        <w:rPr>
          <w:sz w:val="28"/>
          <w:szCs w:val="28"/>
        </w:rPr>
        <w:t>Современные концепции управления человеческими ресурсами.</w:t>
      </w:r>
    </w:p>
    <w:p w14:paraId="74E57556" w14:textId="77777777" w:rsidR="0051110B" w:rsidRPr="00C345DE" w:rsidRDefault="00A43411" w:rsidP="00C345DE">
      <w:pPr>
        <w:pStyle w:val="a6"/>
        <w:numPr>
          <w:ilvl w:val="0"/>
          <w:numId w:val="22"/>
        </w:numPr>
        <w:ind w:left="426"/>
        <w:jc w:val="both"/>
        <w:rPr>
          <w:sz w:val="28"/>
          <w:szCs w:val="28"/>
        </w:rPr>
      </w:pPr>
      <w:r w:rsidRPr="00C345DE">
        <w:rPr>
          <w:sz w:val="28"/>
          <w:szCs w:val="28"/>
        </w:rPr>
        <w:t xml:space="preserve">Государственное регулирование системы управления человеческими ресурсами. </w:t>
      </w:r>
    </w:p>
    <w:p w14:paraId="21D365DF" w14:textId="77777777" w:rsidR="0051110B" w:rsidRPr="00C345DE" w:rsidRDefault="0051110B" w:rsidP="00C345DE">
      <w:pPr>
        <w:pStyle w:val="a6"/>
        <w:numPr>
          <w:ilvl w:val="0"/>
          <w:numId w:val="22"/>
        </w:numPr>
        <w:ind w:left="426"/>
        <w:jc w:val="both"/>
        <w:rPr>
          <w:sz w:val="28"/>
          <w:szCs w:val="28"/>
        </w:rPr>
      </w:pPr>
      <w:r w:rsidRPr="00C345DE">
        <w:rPr>
          <w:sz w:val="28"/>
          <w:szCs w:val="28"/>
        </w:rPr>
        <w:t>Нормативно-правовые основы</w:t>
      </w:r>
      <w:r w:rsidR="00A43411" w:rsidRPr="00C345DE">
        <w:rPr>
          <w:sz w:val="28"/>
          <w:szCs w:val="28"/>
        </w:rPr>
        <w:t xml:space="preserve"> управления человеческими ресурсами. </w:t>
      </w:r>
    </w:p>
    <w:p w14:paraId="45F7D8C7" w14:textId="42513D10" w:rsidR="00A43411" w:rsidRPr="00C345DE" w:rsidRDefault="0051110B" w:rsidP="00C345DE">
      <w:pPr>
        <w:pStyle w:val="a6"/>
        <w:numPr>
          <w:ilvl w:val="0"/>
          <w:numId w:val="22"/>
        </w:numPr>
        <w:ind w:left="426"/>
        <w:jc w:val="both"/>
        <w:rPr>
          <w:sz w:val="28"/>
          <w:szCs w:val="28"/>
        </w:rPr>
      </w:pPr>
      <w:r w:rsidRPr="00C345DE">
        <w:rPr>
          <w:sz w:val="28"/>
          <w:szCs w:val="28"/>
        </w:rPr>
        <w:t>Современная инфраструктура системы</w:t>
      </w:r>
      <w:r w:rsidR="00A43411" w:rsidRPr="00C345DE">
        <w:rPr>
          <w:sz w:val="28"/>
          <w:szCs w:val="28"/>
        </w:rPr>
        <w:t xml:space="preserve"> управления человеческими ресурсами.</w:t>
      </w:r>
    </w:p>
    <w:p w14:paraId="5044300B" w14:textId="77777777" w:rsidR="00A43411" w:rsidRPr="00C345DE" w:rsidRDefault="00A43411" w:rsidP="00C345DE">
      <w:pPr>
        <w:pStyle w:val="a6"/>
        <w:numPr>
          <w:ilvl w:val="0"/>
          <w:numId w:val="22"/>
        </w:numPr>
        <w:ind w:left="426"/>
        <w:jc w:val="both"/>
        <w:rPr>
          <w:sz w:val="28"/>
          <w:szCs w:val="28"/>
        </w:rPr>
      </w:pPr>
      <w:r w:rsidRPr="00C345DE">
        <w:rPr>
          <w:sz w:val="28"/>
          <w:szCs w:val="28"/>
        </w:rPr>
        <w:t xml:space="preserve">Теоретические подходы к разработке стратегии управления человеческими ресурсами. </w:t>
      </w:r>
    </w:p>
    <w:p w14:paraId="62F40975" w14:textId="7CD07DA7" w:rsidR="007B5BA4" w:rsidRPr="00C345DE" w:rsidRDefault="007B5BA4" w:rsidP="00C345DE">
      <w:pPr>
        <w:pStyle w:val="a6"/>
        <w:numPr>
          <w:ilvl w:val="0"/>
          <w:numId w:val="22"/>
        </w:numPr>
        <w:ind w:left="426"/>
        <w:jc w:val="both"/>
        <w:rPr>
          <w:rFonts w:eastAsia="Calibri"/>
          <w:sz w:val="28"/>
          <w:szCs w:val="28"/>
          <w:lang w:eastAsia="zh-CN"/>
        </w:rPr>
      </w:pPr>
      <w:r w:rsidRPr="00C345DE">
        <w:rPr>
          <w:rFonts w:eastAsia="Calibri"/>
          <w:sz w:val="28"/>
          <w:szCs w:val="28"/>
          <w:lang w:eastAsia="zh-CN"/>
        </w:rPr>
        <w:t xml:space="preserve">Факторы выбора </w:t>
      </w:r>
      <w:r w:rsidR="00A43411" w:rsidRPr="00C345DE">
        <w:rPr>
          <w:rFonts w:eastAsia="Calibri"/>
          <w:sz w:val="28"/>
          <w:szCs w:val="28"/>
          <w:lang w:eastAsia="zh-CN"/>
        </w:rPr>
        <w:t xml:space="preserve">стратегий управления человеческими ресурсами. </w:t>
      </w:r>
    </w:p>
    <w:p w14:paraId="471BCA2F" w14:textId="77777777" w:rsidR="007B5BA4" w:rsidRPr="00C345DE" w:rsidRDefault="00A43411" w:rsidP="00C345DE">
      <w:pPr>
        <w:pStyle w:val="a6"/>
        <w:numPr>
          <w:ilvl w:val="0"/>
          <w:numId w:val="22"/>
        </w:numPr>
        <w:ind w:left="426"/>
        <w:jc w:val="both"/>
        <w:rPr>
          <w:sz w:val="28"/>
          <w:szCs w:val="28"/>
        </w:rPr>
      </w:pPr>
      <w:r w:rsidRPr="00C345DE">
        <w:rPr>
          <w:sz w:val="28"/>
          <w:szCs w:val="28"/>
        </w:rPr>
        <w:t xml:space="preserve">Технологии стратегического управления человеческими ресурсами. </w:t>
      </w:r>
    </w:p>
    <w:p w14:paraId="10285082" w14:textId="50381C0C" w:rsidR="00A43411" w:rsidRPr="00C345DE" w:rsidRDefault="00A43411" w:rsidP="00C345DE">
      <w:pPr>
        <w:pStyle w:val="a6"/>
        <w:numPr>
          <w:ilvl w:val="0"/>
          <w:numId w:val="22"/>
        </w:numPr>
        <w:ind w:left="426"/>
        <w:jc w:val="both"/>
        <w:rPr>
          <w:sz w:val="28"/>
          <w:szCs w:val="28"/>
        </w:rPr>
      </w:pPr>
      <w:r w:rsidRPr="00C345DE">
        <w:rPr>
          <w:sz w:val="28"/>
          <w:szCs w:val="28"/>
        </w:rPr>
        <w:t xml:space="preserve">Комплексная оценка эффективности </w:t>
      </w:r>
      <w:r w:rsidR="007B5BA4" w:rsidRPr="00C345DE">
        <w:rPr>
          <w:sz w:val="28"/>
          <w:szCs w:val="28"/>
        </w:rPr>
        <w:t>системы</w:t>
      </w:r>
      <w:r w:rsidRPr="00C345DE">
        <w:rPr>
          <w:sz w:val="28"/>
          <w:szCs w:val="28"/>
        </w:rPr>
        <w:t xml:space="preserve"> стратегического управления</w:t>
      </w:r>
      <w:r w:rsidR="00F45B10" w:rsidRPr="00C345DE">
        <w:rPr>
          <w:sz w:val="28"/>
          <w:szCs w:val="28"/>
        </w:rPr>
        <w:t xml:space="preserve"> </w:t>
      </w:r>
      <w:r w:rsidRPr="00C345DE">
        <w:rPr>
          <w:sz w:val="28"/>
          <w:szCs w:val="28"/>
        </w:rPr>
        <w:t>человеческими ресурсами.</w:t>
      </w:r>
    </w:p>
    <w:p w14:paraId="75A5401F" w14:textId="77777777" w:rsidR="009E25AF" w:rsidRPr="00C345DE" w:rsidRDefault="009E25AF" w:rsidP="00C345DE">
      <w:pPr>
        <w:pStyle w:val="a6"/>
        <w:numPr>
          <w:ilvl w:val="0"/>
          <w:numId w:val="22"/>
        </w:numPr>
        <w:ind w:left="426"/>
        <w:jc w:val="both"/>
        <w:rPr>
          <w:sz w:val="28"/>
          <w:szCs w:val="28"/>
        </w:rPr>
      </w:pPr>
      <w:r w:rsidRPr="00C345DE">
        <w:rPr>
          <w:sz w:val="28"/>
          <w:szCs w:val="28"/>
        </w:rPr>
        <w:t xml:space="preserve">Эволюция стратегий управления человеческими ресурсами. </w:t>
      </w:r>
    </w:p>
    <w:p w14:paraId="5F99EE9B" w14:textId="77777777" w:rsidR="00A43411" w:rsidRPr="00C345DE" w:rsidRDefault="00A43411" w:rsidP="00C345DE">
      <w:pPr>
        <w:pStyle w:val="a6"/>
        <w:numPr>
          <w:ilvl w:val="0"/>
          <w:numId w:val="22"/>
        </w:numPr>
        <w:ind w:left="426"/>
        <w:jc w:val="both"/>
        <w:rPr>
          <w:sz w:val="28"/>
          <w:szCs w:val="28"/>
        </w:rPr>
      </w:pPr>
      <w:r w:rsidRPr="00C345DE">
        <w:rPr>
          <w:sz w:val="28"/>
          <w:szCs w:val="28"/>
        </w:rPr>
        <w:t xml:space="preserve">Человеческий капитал как фактор экономического развития и научно-технического прогресса страны. </w:t>
      </w:r>
    </w:p>
    <w:p w14:paraId="2F638833" w14:textId="77777777" w:rsidR="00D75DCA" w:rsidRPr="00C345DE" w:rsidRDefault="00A43411" w:rsidP="00C345DE">
      <w:pPr>
        <w:pStyle w:val="a6"/>
        <w:numPr>
          <w:ilvl w:val="0"/>
          <w:numId w:val="22"/>
        </w:numPr>
        <w:shd w:val="clear" w:color="auto" w:fill="FFFFFF"/>
        <w:ind w:left="426"/>
        <w:jc w:val="both"/>
        <w:rPr>
          <w:bCs/>
          <w:iCs/>
          <w:sz w:val="28"/>
          <w:szCs w:val="28"/>
        </w:rPr>
      </w:pPr>
      <w:r w:rsidRPr="00C345DE">
        <w:rPr>
          <w:bCs/>
          <w:iCs/>
          <w:sz w:val="28"/>
          <w:szCs w:val="28"/>
        </w:rPr>
        <w:t xml:space="preserve">Цели устойчивого развития как основа определения приоритетов развития человеческих ресурсов. </w:t>
      </w:r>
    </w:p>
    <w:p w14:paraId="186CE8D7" w14:textId="77777777" w:rsidR="00A43411" w:rsidRPr="00C345DE" w:rsidRDefault="00D75DCA" w:rsidP="00C345DE">
      <w:pPr>
        <w:pStyle w:val="a6"/>
        <w:numPr>
          <w:ilvl w:val="0"/>
          <w:numId w:val="22"/>
        </w:numPr>
        <w:shd w:val="clear" w:color="auto" w:fill="FFFFFF"/>
        <w:ind w:left="426"/>
        <w:jc w:val="both"/>
        <w:rPr>
          <w:bCs/>
          <w:iCs/>
          <w:sz w:val="28"/>
          <w:szCs w:val="28"/>
        </w:rPr>
      </w:pPr>
      <w:r w:rsidRPr="00C345DE">
        <w:rPr>
          <w:bCs/>
          <w:sz w:val="28"/>
          <w:szCs w:val="28"/>
        </w:rPr>
        <w:t xml:space="preserve">Модернизация стратегического управления человеческими ресурсами: </w:t>
      </w:r>
      <w:r w:rsidRPr="00C345DE">
        <w:rPr>
          <w:bCs/>
          <w:sz w:val="28"/>
          <w:szCs w:val="28"/>
        </w:rPr>
        <w:lastRenderedPageBreak/>
        <w:t xml:space="preserve">современные тенденции и оценка рисков </w:t>
      </w:r>
    </w:p>
    <w:p w14:paraId="252D518E" w14:textId="77777777" w:rsidR="00A43411" w:rsidRPr="00C345DE" w:rsidRDefault="00A43411" w:rsidP="00C345DE">
      <w:pPr>
        <w:pStyle w:val="a6"/>
        <w:numPr>
          <w:ilvl w:val="0"/>
          <w:numId w:val="22"/>
        </w:numPr>
        <w:shd w:val="clear" w:color="auto" w:fill="FFFFFF"/>
        <w:ind w:left="426"/>
        <w:jc w:val="both"/>
        <w:rPr>
          <w:bCs/>
          <w:sz w:val="28"/>
          <w:szCs w:val="28"/>
        </w:rPr>
      </w:pPr>
      <w:r w:rsidRPr="00C345DE">
        <w:rPr>
          <w:sz w:val="28"/>
          <w:szCs w:val="28"/>
        </w:rPr>
        <w:t>Пер</w:t>
      </w:r>
      <w:r w:rsidRPr="00C345DE">
        <w:rPr>
          <w:bCs/>
          <w:sz w:val="28"/>
          <w:szCs w:val="28"/>
        </w:rPr>
        <w:t>спективы стратегического управления человеческими ресурсами.</w:t>
      </w:r>
    </w:p>
    <w:p w14:paraId="569E7912" w14:textId="77777777" w:rsidR="00D75DCA" w:rsidRDefault="00A43411" w:rsidP="00C345DE">
      <w:pPr>
        <w:pStyle w:val="af3"/>
        <w:numPr>
          <w:ilvl w:val="0"/>
          <w:numId w:val="22"/>
        </w:numPr>
        <w:shd w:val="clear" w:color="auto" w:fill="FFFFFF"/>
        <w:spacing w:before="0" w:beforeAutospacing="0" w:after="0" w:afterAutospacing="0"/>
        <w:ind w:left="426"/>
        <w:jc w:val="both"/>
        <w:textAlignment w:val="baseline"/>
        <w:rPr>
          <w:sz w:val="28"/>
          <w:szCs w:val="28"/>
        </w:rPr>
      </w:pPr>
      <w:r w:rsidRPr="00F31D3A">
        <w:rPr>
          <w:bCs/>
          <w:sz w:val="28"/>
          <w:szCs w:val="28"/>
        </w:rPr>
        <w:t>Трансформация с</w:t>
      </w:r>
      <w:r w:rsidRPr="00F31D3A">
        <w:rPr>
          <w:sz w:val="28"/>
          <w:szCs w:val="28"/>
        </w:rPr>
        <w:t xml:space="preserve">тратегий развития человеческих ресурсов в </w:t>
      </w:r>
      <w:r w:rsidR="00D75DCA">
        <w:rPr>
          <w:sz w:val="28"/>
          <w:szCs w:val="28"/>
        </w:rPr>
        <w:t>условиях новых социально-экономических вызовов</w:t>
      </w:r>
    </w:p>
    <w:p w14:paraId="18978221" w14:textId="77777777" w:rsidR="00A43411" w:rsidRDefault="00A43411" w:rsidP="00C345DE">
      <w:pPr>
        <w:pStyle w:val="af3"/>
        <w:numPr>
          <w:ilvl w:val="0"/>
          <w:numId w:val="22"/>
        </w:numPr>
        <w:shd w:val="clear" w:color="auto" w:fill="FFFFFF"/>
        <w:spacing w:before="0" w:beforeAutospacing="0" w:after="0" w:afterAutospacing="0"/>
        <w:ind w:left="426"/>
        <w:jc w:val="both"/>
        <w:textAlignment w:val="baseline"/>
        <w:rPr>
          <w:sz w:val="28"/>
          <w:szCs w:val="28"/>
        </w:rPr>
      </w:pPr>
      <w:r w:rsidRPr="003A038B">
        <w:rPr>
          <w:sz w:val="28"/>
          <w:szCs w:val="28"/>
        </w:rPr>
        <w:t>Ос</w:t>
      </w:r>
      <w:r w:rsidR="00D75DCA">
        <w:rPr>
          <w:sz w:val="28"/>
          <w:szCs w:val="28"/>
        </w:rPr>
        <w:t>обенности</w:t>
      </w:r>
      <w:r w:rsidRPr="003A038B">
        <w:rPr>
          <w:sz w:val="28"/>
          <w:szCs w:val="28"/>
        </w:rPr>
        <w:t xml:space="preserve"> управления человеческими ресурсами в международных/ транснациональных компаниях</w:t>
      </w:r>
      <w:r>
        <w:rPr>
          <w:sz w:val="28"/>
          <w:szCs w:val="28"/>
        </w:rPr>
        <w:t xml:space="preserve">. </w:t>
      </w:r>
    </w:p>
    <w:p w14:paraId="0767F69F" w14:textId="77777777" w:rsidR="006B0216" w:rsidRPr="006B0216" w:rsidRDefault="006B0216" w:rsidP="00C345DE">
      <w:pPr>
        <w:pStyle w:val="af3"/>
        <w:numPr>
          <w:ilvl w:val="0"/>
          <w:numId w:val="22"/>
        </w:numPr>
        <w:shd w:val="clear" w:color="auto" w:fill="FFFFFF"/>
        <w:spacing w:before="0" w:beforeAutospacing="0" w:after="0" w:afterAutospacing="0"/>
        <w:ind w:left="426"/>
        <w:jc w:val="both"/>
        <w:textAlignment w:val="baseline"/>
        <w:rPr>
          <w:sz w:val="28"/>
          <w:szCs w:val="28"/>
        </w:rPr>
      </w:pPr>
      <w:r w:rsidRPr="006B0216">
        <w:rPr>
          <w:rFonts w:ascii="TimesNewRomanPSMT" w:hAnsi="TimesNewRomanPSMT" w:cs="TimesNewRomanPSMT"/>
          <w:sz w:val="28"/>
          <w:szCs w:val="28"/>
        </w:rPr>
        <w:t>Сравнительный анализ национальных моделей управления человеческими ресурсами</w:t>
      </w:r>
      <w:r w:rsidR="009B175D">
        <w:rPr>
          <w:rFonts w:ascii="TimesNewRomanPSMT" w:hAnsi="TimesNewRomanPSMT" w:cs="TimesNewRomanPSMT"/>
          <w:sz w:val="28"/>
          <w:szCs w:val="28"/>
        </w:rPr>
        <w:t>.</w:t>
      </w:r>
    </w:p>
    <w:p w14:paraId="3A6CE1F1" w14:textId="2C471E41" w:rsidR="002B03F7" w:rsidRDefault="002B03F7" w:rsidP="00C345DE">
      <w:pPr>
        <w:pStyle w:val="af3"/>
        <w:numPr>
          <w:ilvl w:val="0"/>
          <w:numId w:val="22"/>
        </w:numPr>
        <w:shd w:val="clear" w:color="auto" w:fill="FFFFFF"/>
        <w:spacing w:before="0" w:beforeAutospacing="0" w:after="0" w:afterAutospacing="0"/>
        <w:ind w:left="426"/>
        <w:jc w:val="both"/>
        <w:textAlignment w:val="baseline"/>
        <w:rPr>
          <w:sz w:val="28"/>
          <w:szCs w:val="28"/>
        </w:rPr>
      </w:pPr>
      <w:r>
        <w:rPr>
          <w:sz w:val="28"/>
          <w:szCs w:val="28"/>
        </w:rPr>
        <w:t>Практика управления человеческими ресурсами: опыт США</w:t>
      </w:r>
      <w:r w:rsidR="009B175D">
        <w:rPr>
          <w:sz w:val="28"/>
          <w:szCs w:val="28"/>
        </w:rPr>
        <w:t>.</w:t>
      </w:r>
    </w:p>
    <w:p w14:paraId="7E24AC85" w14:textId="77777777" w:rsidR="002B03F7" w:rsidRDefault="002B03F7" w:rsidP="00C345DE">
      <w:pPr>
        <w:pStyle w:val="af3"/>
        <w:numPr>
          <w:ilvl w:val="0"/>
          <w:numId w:val="22"/>
        </w:numPr>
        <w:shd w:val="clear" w:color="auto" w:fill="FFFFFF"/>
        <w:spacing w:before="0" w:beforeAutospacing="0" w:after="0" w:afterAutospacing="0"/>
        <w:ind w:left="426"/>
        <w:jc w:val="both"/>
        <w:textAlignment w:val="baseline"/>
        <w:rPr>
          <w:sz w:val="28"/>
          <w:szCs w:val="28"/>
        </w:rPr>
      </w:pPr>
      <w:r>
        <w:rPr>
          <w:sz w:val="28"/>
          <w:szCs w:val="28"/>
        </w:rPr>
        <w:t>Практика управления человеческими ресурсами: опыт стран Европейского союза</w:t>
      </w:r>
      <w:r w:rsidR="009B175D">
        <w:rPr>
          <w:sz w:val="28"/>
          <w:szCs w:val="28"/>
        </w:rPr>
        <w:t>.</w:t>
      </w:r>
    </w:p>
    <w:p w14:paraId="5FFB5F94" w14:textId="77777777" w:rsidR="002B03F7" w:rsidRDefault="002B03F7" w:rsidP="00C345DE">
      <w:pPr>
        <w:pStyle w:val="af3"/>
        <w:numPr>
          <w:ilvl w:val="0"/>
          <w:numId w:val="22"/>
        </w:numPr>
        <w:shd w:val="clear" w:color="auto" w:fill="FFFFFF"/>
        <w:spacing w:before="0" w:beforeAutospacing="0" w:after="0" w:afterAutospacing="0"/>
        <w:ind w:left="426"/>
        <w:jc w:val="both"/>
        <w:textAlignment w:val="baseline"/>
        <w:rPr>
          <w:sz w:val="28"/>
          <w:szCs w:val="28"/>
        </w:rPr>
      </w:pPr>
      <w:r>
        <w:rPr>
          <w:sz w:val="28"/>
          <w:szCs w:val="28"/>
        </w:rPr>
        <w:t>Практика управления человеческими ресурсами: опыт Японии</w:t>
      </w:r>
      <w:r w:rsidR="009B175D">
        <w:rPr>
          <w:sz w:val="28"/>
          <w:szCs w:val="28"/>
        </w:rPr>
        <w:t>.</w:t>
      </w:r>
    </w:p>
    <w:p w14:paraId="498E94F2" w14:textId="77777777" w:rsidR="002B03F7" w:rsidRDefault="002B03F7" w:rsidP="00C345DE">
      <w:pPr>
        <w:pStyle w:val="af3"/>
        <w:numPr>
          <w:ilvl w:val="0"/>
          <w:numId w:val="22"/>
        </w:numPr>
        <w:shd w:val="clear" w:color="auto" w:fill="FFFFFF"/>
        <w:spacing w:before="0" w:beforeAutospacing="0" w:after="0" w:afterAutospacing="0"/>
        <w:ind w:left="426"/>
        <w:jc w:val="both"/>
        <w:textAlignment w:val="baseline"/>
        <w:rPr>
          <w:sz w:val="28"/>
          <w:szCs w:val="28"/>
        </w:rPr>
      </w:pPr>
      <w:r>
        <w:rPr>
          <w:sz w:val="28"/>
          <w:szCs w:val="28"/>
        </w:rPr>
        <w:t>Практика управления человеческими ресурсами: опыт Китая</w:t>
      </w:r>
      <w:r w:rsidR="009B175D">
        <w:rPr>
          <w:sz w:val="28"/>
          <w:szCs w:val="28"/>
        </w:rPr>
        <w:t>.</w:t>
      </w:r>
    </w:p>
    <w:p w14:paraId="7DF4DC21" w14:textId="1FC05BA9" w:rsidR="002B03F7" w:rsidRDefault="002B03F7" w:rsidP="00C345DE">
      <w:pPr>
        <w:pStyle w:val="af3"/>
        <w:numPr>
          <w:ilvl w:val="0"/>
          <w:numId w:val="22"/>
        </w:numPr>
        <w:shd w:val="clear" w:color="auto" w:fill="FFFFFF"/>
        <w:spacing w:before="0" w:beforeAutospacing="0" w:after="0" w:afterAutospacing="0"/>
        <w:ind w:left="426"/>
        <w:jc w:val="both"/>
        <w:textAlignment w:val="baseline"/>
        <w:rPr>
          <w:sz w:val="28"/>
          <w:szCs w:val="28"/>
        </w:rPr>
      </w:pPr>
      <w:r>
        <w:rPr>
          <w:sz w:val="28"/>
          <w:szCs w:val="28"/>
        </w:rPr>
        <w:t>Практика управления человеческими ресурсами: опыт развивающихся стран</w:t>
      </w:r>
      <w:r w:rsidR="009B175D">
        <w:rPr>
          <w:sz w:val="28"/>
          <w:szCs w:val="28"/>
        </w:rPr>
        <w:t>.</w:t>
      </w:r>
    </w:p>
    <w:p w14:paraId="35ADE47C" w14:textId="77777777" w:rsidR="00A43411" w:rsidRPr="00C345DE" w:rsidRDefault="00A43411" w:rsidP="00C345DE">
      <w:pPr>
        <w:pStyle w:val="a6"/>
        <w:numPr>
          <w:ilvl w:val="0"/>
          <w:numId w:val="22"/>
        </w:numPr>
        <w:ind w:left="426"/>
        <w:jc w:val="both"/>
        <w:rPr>
          <w:sz w:val="28"/>
          <w:szCs w:val="28"/>
        </w:rPr>
      </w:pPr>
      <w:r w:rsidRPr="00C345DE">
        <w:rPr>
          <w:sz w:val="28"/>
          <w:szCs w:val="28"/>
        </w:rPr>
        <w:t>Концепции стратегического управления человеческими ресурсами в современных организациях.</w:t>
      </w:r>
    </w:p>
    <w:p w14:paraId="6B2344AF" w14:textId="77777777" w:rsidR="008E65F3" w:rsidRPr="00C345DE" w:rsidRDefault="008E65F3" w:rsidP="00C345DE">
      <w:pPr>
        <w:pStyle w:val="a6"/>
        <w:numPr>
          <w:ilvl w:val="0"/>
          <w:numId w:val="22"/>
        </w:numPr>
        <w:ind w:left="426"/>
        <w:jc w:val="both"/>
        <w:rPr>
          <w:sz w:val="28"/>
          <w:szCs w:val="28"/>
        </w:rPr>
      </w:pPr>
      <w:r w:rsidRPr="00C345DE">
        <w:rPr>
          <w:sz w:val="28"/>
          <w:szCs w:val="28"/>
        </w:rPr>
        <w:t>Инновационные механизмы управления человеческими ресурсами организаций</w:t>
      </w:r>
      <w:r w:rsidR="009B175D" w:rsidRPr="00C345DE">
        <w:rPr>
          <w:sz w:val="28"/>
          <w:szCs w:val="28"/>
        </w:rPr>
        <w:t>.</w:t>
      </w:r>
    </w:p>
    <w:p w14:paraId="430ECD08" w14:textId="77777777" w:rsidR="005F1FC1" w:rsidRPr="00C345DE" w:rsidRDefault="00A43411" w:rsidP="00C345DE">
      <w:pPr>
        <w:pStyle w:val="a6"/>
        <w:numPr>
          <w:ilvl w:val="0"/>
          <w:numId w:val="22"/>
        </w:numPr>
        <w:ind w:left="426"/>
        <w:jc w:val="both"/>
        <w:rPr>
          <w:sz w:val="28"/>
          <w:szCs w:val="28"/>
        </w:rPr>
      </w:pPr>
      <w:r w:rsidRPr="00C345DE">
        <w:rPr>
          <w:sz w:val="28"/>
          <w:szCs w:val="28"/>
        </w:rPr>
        <w:t xml:space="preserve">Оценка эффективности управления человеческими ресурсами организаций. </w:t>
      </w:r>
    </w:p>
    <w:p w14:paraId="29DC95A2" w14:textId="77777777" w:rsidR="00A43411" w:rsidRPr="00C345DE" w:rsidRDefault="005F1FC1" w:rsidP="00C345DE">
      <w:pPr>
        <w:pStyle w:val="a6"/>
        <w:numPr>
          <w:ilvl w:val="0"/>
          <w:numId w:val="22"/>
        </w:numPr>
        <w:ind w:left="426"/>
        <w:jc w:val="both"/>
        <w:rPr>
          <w:bCs/>
          <w:color w:val="000000"/>
          <w:sz w:val="28"/>
          <w:szCs w:val="28"/>
        </w:rPr>
      </w:pPr>
      <w:r w:rsidRPr="00C345DE">
        <w:rPr>
          <w:sz w:val="28"/>
          <w:szCs w:val="28"/>
        </w:rPr>
        <w:t>Методы и</w:t>
      </w:r>
      <w:r w:rsidR="00A43411" w:rsidRPr="00C345DE">
        <w:rPr>
          <w:bCs/>
          <w:color w:val="000000"/>
          <w:sz w:val="28"/>
          <w:szCs w:val="28"/>
        </w:rPr>
        <w:t>сследования практики управления человеческими ресурсами организации.</w:t>
      </w:r>
    </w:p>
    <w:p w14:paraId="0E6526A5" w14:textId="77777777" w:rsidR="00A43411" w:rsidRDefault="00A43411" w:rsidP="00A43411">
      <w:pPr>
        <w:spacing w:after="0" w:line="240" w:lineRule="auto"/>
        <w:ind w:firstLine="709"/>
        <w:rPr>
          <w:rFonts w:ascii="Times New Roman" w:hAnsi="Times New Roman" w:cs="Times New Roman"/>
          <w:sz w:val="28"/>
          <w:szCs w:val="28"/>
        </w:rPr>
      </w:pPr>
    </w:p>
    <w:p w14:paraId="598843A8" w14:textId="77777777" w:rsidR="00352CC9" w:rsidRPr="00AF4911" w:rsidRDefault="00352CC9" w:rsidP="00352CC9">
      <w:pPr>
        <w:spacing w:after="0" w:line="240" w:lineRule="auto"/>
        <w:ind w:firstLine="567"/>
        <w:jc w:val="both"/>
        <w:rPr>
          <w:rFonts w:ascii="Times New Roman" w:eastAsia="Times New Roman" w:hAnsi="Times New Roman" w:cs="Times New Roman"/>
          <w:bCs/>
          <w:color w:val="000000"/>
          <w:sz w:val="28"/>
          <w:szCs w:val="28"/>
        </w:rPr>
      </w:pPr>
      <w:r w:rsidRPr="00AF4911">
        <w:rPr>
          <w:rFonts w:ascii="Times New Roman" w:eastAsia="Times New Roman" w:hAnsi="Times New Roman" w:cs="Times New Roman"/>
          <w:bCs/>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«Государственного и муниципального управления»</w:t>
      </w:r>
    </w:p>
    <w:p w14:paraId="5B987B51" w14:textId="77777777" w:rsidR="00352CC9" w:rsidRPr="00605539" w:rsidRDefault="00352CC9" w:rsidP="00352CC9">
      <w:pPr>
        <w:spacing w:after="0" w:line="240" w:lineRule="auto"/>
        <w:ind w:firstLine="567"/>
        <w:rPr>
          <w:rFonts w:ascii="Times New Roman" w:eastAsia="Times New Roman" w:hAnsi="Times New Roman" w:cs="Times New Roman"/>
          <w:b/>
          <w:color w:val="000000"/>
          <w:sz w:val="28"/>
          <w:szCs w:val="28"/>
        </w:rPr>
      </w:pPr>
    </w:p>
    <w:p w14:paraId="03BFB2DD" w14:textId="77777777" w:rsidR="00352CC9" w:rsidRPr="00E15FF8" w:rsidRDefault="00352CC9" w:rsidP="00352CC9">
      <w:pPr>
        <w:spacing w:after="0" w:line="240" w:lineRule="auto"/>
        <w:ind w:firstLine="709"/>
        <w:jc w:val="both"/>
        <w:outlineLvl w:val="0"/>
        <w:rPr>
          <w:rFonts w:ascii="Times New Roman" w:eastAsia="Times New Roman" w:hAnsi="Times New Roman" w:cs="Times New Roman"/>
          <w:b/>
          <w:color w:val="000000"/>
          <w:sz w:val="28"/>
          <w:szCs w:val="28"/>
        </w:rPr>
      </w:pPr>
      <w:bookmarkStart w:id="24" w:name="_Toc124500303"/>
      <w:r w:rsidRPr="00E15FF8">
        <w:rPr>
          <w:rFonts w:ascii="Times New Roman" w:eastAsia="Times New Roman" w:hAnsi="Times New Roman" w:cs="Times New Roman"/>
          <w:b/>
          <w:color w:val="000000"/>
          <w:sz w:val="28"/>
          <w:szCs w:val="28"/>
        </w:rPr>
        <w:t>7. Фонд оценочных средств для проведения промежуточной аттестации обучающихся по дисциплине</w:t>
      </w:r>
      <w:bookmarkEnd w:id="24"/>
    </w:p>
    <w:p w14:paraId="6C3D72FE" w14:textId="77777777" w:rsidR="00352CC9" w:rsidRPr="00E15FF8" w:rsidRDefault="00352CC9" w:rsidP="00352CC9">
      <w:pPr>
        <w:spacing w:after="0" w:line="240" w:lineRule="auto"/>
        <w:ind w:firstLine="567"/>
        <w:jc w:val="both"/>
        <w:rPr>
          <w:rFonts w:ascii="Times New Roman" w:eastAsia="SimSun" w:hAnsi="Times New Roman" w:cs="Times New Roman"/>
          <w:sz w:val="28"/>
          <w:szCs w:val="28"/>
          <w:lang w:eastAsia="ar-SA"/>
        </w:rPr>
      </w:pPr>
    </w:p>
    <w:p w14:paraId="0C7168A5" w14:textId="77777777" w:rsidR="00352CC9" w:rsidRDefault="00352CC9" w:rsidP="00352CC9">
      <w:pPr>
        <w:spacing w:after="0" w:line="240" w:lineRule="auto"/>
        <w:ind w:firstLine="567"/>
        <w:jc w:val="both"/>
        <w:rPr>
          <w:rFonts w:ascii="Times New Roman" w:eastAsia="SimSun" w:hAnsi="Times New Roman" w:cs="Times New Roman"/>
          <w:sz w:val="28"/>
          <w:szCs w:val="28"/>
          <w:lang w:eastAsia="ar-SA"/>
        </w:rPr>
      </w:pPr>
      <w:r w:rsidRPr="00E15FF8">
        <w:rPr>
          <w:rFonts w:ascii="Times New Roman" w:eastAsia="SimSun" w:hAnsi="Times New Roman" w:cs="Times New Roman"/>
          <w:sz w:val="28"/>
          <w:szCs w:val="28"/>
          <w:lang w:eastAsia="ar-SA"/>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5C84AD8" w14:textId="77777777" w:rsidR="00352CC9" w:rsidRPr="00774679" w:rsidRDefault="00352CC9" w:rsidP="00352CC9">
      <w:pPr>
        <w:ind w:firstLine="709"/>
        <w:jc w:val="both"/>
        <w:rPr>
          <w:rFonts w:ascii="Times New Roman" w:hAnsi="Times New Roman" w:cs="Times New Roman"/>
          <w:sz w:val="28"/>
          <w:szCs w:val="28"/>
        </w:rPr>
      </w:pPr>
    </w:p>
    <w:tbl>
      <w:tblPr>
        <w:tblStyle w:val="a8"/>
        <w:tblW w:w="11199" w:type="dxa"/>
        <w:tblInd w:w="-601" w:type="dxa"/>
        <w:tblLayout w:type="fixed"/>
        <w:tblLook w:val="04A0" w:firstRow="1" w:lastRow="0" w:firstColumn="1" w:lastColumn="0" w:noHBand="0" w:noVBand="1"/>
      </w:tblPr>
      <w:tblGrid>
        <w:gridCol w:w="3119"/>
        <w:gridCol w:w="1985"/>
        <w:gridCol w:w="2409"/>
        <w:gridCol w:w="3686"/>
      </w:tblGrid>
      <w:tr w:rsidR="00352CC9" w:rsidRPr="00E71D88" w14:paraId="4AE8BC4E" w14:textId="77777777" w:rsidTr="00C345DE">
        <w:tc>
          <w:tcPr>
            <w:tcW w:w="3119" w:type="dxa"/>
          </w:tcPr>
          <w:p w14:paraId="1FEC368F" w14:textId="77777777" w:rsidR="00352CC9" w:rsidRPr="00E71D88" w:rsidRDefault="00352CC9" w:rsidP="00A96F5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E71D88">
              <w:rPr>
                <w:rFonts w:ascii="Times New Roman" w:eastAsia="Times New Roman" w:hAnsi="Times New Roman" w:cs="Times New Roman"/>
                <w:sz w:val="24"/>
                <w:szCs w:val="24"/>
              </w:rPr>
              <w:t>Наименование компетенции</w:t>
            </w:r>
          </w:p>
        </w:tc>
        <w:tc>
          <w:tcPr>
            <w:tcW w:w="1985" w:type="dxa"/>
          </w:tcPr>
          <w:p w14:paraId="43F5C99E" w14:textId="5489473F" w:rsidR="00352CC9" w:rsidRPr="00E71D88" w:rsidRDefault="00352CC9" w:rsidP="00A96F5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E71D88">
              <w:rPr>
                <w:rFonts w:ascii="Times New Roman" w:hAnsi="Times New Roman" w:cs="Times New Roman"/>
                <w:sz w:val="24"/>
                <w:szCs w:val="24"/>
              </w:rPr>
              <w:t>Наименование  индикаторов</w:t>
            </w:r>
            <w:r w:rsidR="00C345DE">
              <w:rPr>
                <w:rFonts w:ascii="Times New Roman" w:hAnsi="Times New Roman" w:cs="Times New Roman"/>
                <w:sz w:val="24"/>
                <w:szCs w:val="24"/>
              </w:rPr>
              <w:t xml:space="preserve"> </w:t>
            </w:r>
            <w:r w:rsidRPr="00E71D88">
              <w:rPr>
                <w:rFonts w:ascii="Times New Roman" w:hAnsi="Times New Roman" w:cs="Times New Roman"/>
                <w:sz w:val="24"/>
                <w:szCs w:val="24"/>
              </w:rPr>
              <w:t>достижения компетенции</w:t>
            </w:r>
          </w:p>
        </w:tc>
        <w:tc>
          <w:tcPr>
            <w:tcW w:w="2409" w:type="dxa"/>
          </w:tcPr>
          <w:p w14:paraId="474478AE" w14:textId="77777777" w:rsidR="00352CC9" w:rsidRPr="00E71D88" w:rsidRDefault="00352CC9" w:rsidP="00A96F5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E71D88">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3686" w:type="dxa"/>
          </w:tcPr>
          <w:p w14:paraId="28D69396" w14:textId="77777777" w:rsidR="00352CC9" w:rsidRPr="00E71D88" w:rsidRDefault="00352CC9" w:rsidP="00A96F5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E71D88">
              <w:rPr>
                <w:rFonts w:ascii="Times New Roman" w:hAnsi="Times New Roman" w:cs="Times New Roman"/>
                <w:sz w:val="24"/>
                <w:szCs w:val="24"/>
              </w:rPr>
              <w:t>Типовые контрольные задания</w:t>
            </w:r>
          </w:p>
        </w:tc>
      </w:tr>
      <w:tr w:rsidR="0028424A" w:rsidRPr="00E71D88" w14:paraId="175DCFA0" w14:textId="77777777" w:rsidTr="00C345DE">
        <w:tc>
          <w:tcPr>
            <w:tcW w:w="3119" w:type="dxa"/>
            <w:vMerge w:val="restart"/>
          </w:tcPr>
          <w:p w14:paraId="5D8CDBDE" w14:textId="77777777" w:rsidR="0028424A" w:rsidRPr="00E71D88" w:rsidRDefault="0028424A" w:rsidP="000B0A98">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033CAE">
              <w:rPr>
                <w:rFonts w:ascii="Times New Roman" w:eastAsia="Times New Roman" w:hAnsi="Times New Roman" w:cs="Times New Roman"/>
                <w:sz w:val="24"/>
                <w:szCs w:val="24"/>
              </w:rPr>
              <w:t xml:space="preserve">Способность анализировать и систематизировать информацию, разрабатывать предложения по совершенствованию системы государственного и муниципального </w:t>
            </w:r>
            <w:r w:rsidRPr="00033CAE">
              <w:rPr>
                <w:rFonts w:ascii="Times New Roman" w:eastAsia="Times New Roman" w:hAnsi="Times New Roman" w:cs="Times New Roman"/>
                <w:sz w:val="24"/>
                <w:szCs w:val="24"/>
              </w:rPr>
              <w:lastRenderedPageBreak/>
              <w:t>управления, выдвигать инновационные идеи и нестандартные подходы к их реализации, способность к кооперации в рамках проектной деятельности</w:t>
            </w:r>
          </w:p>
        </w:tc>
        <w:tc>
          <w:tcPr>
            <w:tcW w:w="1985" w:type="dxa"/>
          </w:tcPr>
          <w:p w14:paraId="7FDBC430" w14:textId="77777777" w:rsidR="0028424A" w:rsidRPr="00B6532C" w:rsidRDefault="0028424A" w:rsidP="00A578F6">
            <w:pPr>
              <w:pStyle w:val="a6"/>
              <w:widowControl/>
              <w:autoSpaceDE/>
              <w:autoSpaceDN/>
              <w:adjustRightInd/>
              <w:ind w:left="0"/>
              <w:contextualSpacing/>
              <w:jc w:val="both"/>
              <w:rPr>
                <w:sz w:val="24"/>
                <w:szCs w:val="24"/>
              </w:rPr>
            </w:pPr>
            <w:r>
              <w:rPr>
                <w:sz w:val="24"/>
                <w:szCs w:val="24"/>
              </w:rPr>
              <w:lastRenderedPageBreak/>
              <w:t xml:space="preserve">1. </w:t>
            </w:r>
            <w:r w:rsidRPr="00B6532C">
              <w:rPr>
                <w:sz w:val="24"/>
                <w:szCs w:val="24"/>
              </w:rPr>
              <w:t xml:space="preserve">Демонстрирует знания методологии, методов и инструментов проектного </w:t>
            </w:r>
            <w:r w:rsidRPr="00B6532C">
              <w:rPr>
                <w:sz w:val="24"/>
                <w:szCs w:val="24"/>
              </w:rPr>
              <w:lastRenderedPageBreak/>
              <w:t xml:space="preserve">управления. </w:t>
            </w:r>
          </w:p>
          <w:p w14:paraId="2D025EE6" w14:textId="77777777" w:rsidR="0028424A" w:rsidRPr="00D93292" w:rsidRDefault="0028424A" w:rsidP="00F558D1">
            <w:pPr>
              <w:pStyle w:val="a6"/>
              <w:widowControl/>
              <w:autoSpaceDE/>
              <w:autoSpaceDN/>
              <w:adjustRightInd/>
              <w:ind w:left="0"/>
              <w:contextualSpacing/>
              <w:jc w:val="both"/>
              <w:rPr>
                <w:sz w:val="24"/>
                <w:szCs w:val="24"/>
              </w:rPr>
            </w:pPr>
          </w:p>
        </w:tc>
        <w:tc>
          <w:tcPr>
            <w:tcW w:w="2409" w:type="dxa"/>
          </w:tcPr>
          <w:p w14:paraId="4EFF61F7" w14:textId="08187A30" w:rsidR="0028424A" w:rsidRDefault="0028424A" w:rsidP="00F558D1">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05539">
              <w:rPr>
                <w:rFonts w:ascii="Times New Roman" w:eastAsia="Times New Roman" w:hAnsi="Times New Roman" w:cs="Times New Roman"/>
                <w:b/>
                <w:sz w:val="24"/>
                <w:szCs w:val="24"/>
              </w:rPr>
              <w:lastRenderedPageBreak/>
              <w:t xml:space="preserve">Знать: </w:t>
            </w:r>
            <w:r w:rsidRPr="006E0AEF">
              <w:rPr>
                <w:rFonts w:ascii="Times New Roman" w:eastAsia="Times New Roman" w:hAnsi="Times New Roman" w:cs="Times New Roman"/>
                <w:sz w:val="24"/>
                <w:szCs w:val="24"/>
              </w:rPr>
              <w:t>методологию</w:t>
            </w:r>
            <w:r w:rsidR="00C345DE">
              <w:rPr>
                <w:rFonts w:ascii="Times New Roman" w:eastAsia="Times New Roman" w:hAnsi="Times New Roman" w:cs="Times New Roman"/>
                <w:sz w:val="24"/>
                <w:szCs w:val="24"/>
              </w:rPr>
              <w:t xml:space="preserve"> </w:t>
            </w:r>
            <w:r w:rsidRPr="00D21BBD">
              <w:rPr>
                <w:rFonts w:ascii="Times New Roman" w:eastAsia="Times New Roman" w:hAnsi="Times New Roman" w:cs="Times New Roman"/>
                <w:sz w:val="24"/>
                <w:szCs w:val="24"/>
              </w:rPr>
              <w:t xml:space="preserve">и технологии </w:t>
            </w:r>
            <w:r>
              <w:rPr>
                <w:rFonts w:ascii="Times New Roman" w:eastAsia="Times New Roman" w:hAnsi="Times New Roman" w:cs="Times New Roman"/>
                <w:sz w:val="24"/>
                <w:szCs w:val="24"/>
              </w:rPr>
              <w:t>проектного управления</w:t>
            </w:r>
          </w:p>
          <w:p w14:paraId="365E145A" w14:textId="77777777" w:rsidR="0028424A" w:rsidRPr="00605539" w:rsidRDefault="0028424A" w:rsidP="00F558D1">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 xml:space="preserve">Уметь: </w:t>
            </w:r>
            <w:r w:rsidRPr="00605539">
              <w:rPr>
                <w:rFonts w:ascii="Times New Roman" w:eastAsia="Times New Roman" w:hAnsi="Times New Roman" w:cs="Times New Roman"/>
                <w:sz w:val="24"/>
                <w:szCs w:val="24"/>
              </w:rPr>
              <w:t xml:space="preserve">использовать знания </w:t>
            </w:r>
            <w:r>
              <w:rPr>
                <w:rFonts w:ascii="Times New Roman" w:eastAsia="Times New Roman" w:hAnsi="Times New Roman" w:cs="Times New Roman"/>
                <w:sz w:val="24"/>
                <w:szCs w:val="24"/>
              </w:rPr>
              <w:t xml:space="preserve">методологии, методов и </w:t>
            </w:r>
            <w:r>
              <w:rPr>
                <w:rFonts w:ascii="Times New Roman" w:eastAsia="Times New Roman" w:hAnsi="Times New Roman" w:cs="Times New Roman"/>
                <w:sz w:val="24"/>
                <w:szCs w:val="24"/>
              </w:rPr>
              <w:lastRenderedPageBreak/>
              <w:t>инструментов проектного управления в рамках проектной деятельности</w:t>
            </w:r>
          </w:p>
        </w:tc>
        <w:tc>
          <w:tcPr>
            <w:tcW w:w="3686" w:type="dxa"/>
          </w:tcPr>
          <w:p w14:paraId="523F8F72" w14:textId="52BF5298" w:rsidR="0028424A" w:rsidRPr="00E71D88" w:rsidRDefault="007106E7" w:rsidP="00A96F53">
            <w:pPr>
              <w:widowControl w:val="0"/>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Выделите</w:t>
            </w:r>
            <w:r w:rsidR="00F45B10" w:rsidRPr="00F45B10">
              <w:rPr>
                <w:rFonts w:ascii="Times New Roman" w:eastAsia="Times New Roman" w:hAnsi="Times New Roman" w:cs="Times New Roman"/>
                <w:sz w:val="24"/>
                <w:szCs w:val="24"/>
              </w:rPr>
              <w:t xml:space="preserve"> </w:t>
            </w:r>
            <w:r w:rsidR="00516F82">
              <w:rPr>
                <w:rFonts w:ascii="Times New Roman" w:eastAsia="Times New Roman" w:hAnsi="Times New Roman" w:cs="Times New Roman"/>
                <w:sz w:val="24"/>
                <w:szCs w:val="24"/>
              </w:rPr>
              <w:t xml:space="preserve">технологии </w:t>
            </w:r>
            <w:r w:rsidR="0028424A" w:rsidRPr="00E71D88">
              <w:rPr>
                <w:rFonts w:ascii="Times New Roman" w:eastAsia="Times New Roman" w:hAnsi="Times New Roman" w:cs="Times New Roman"/>
                <w:sz w:val="24"/>
                <w:szCs w:val="24"/>
              </w:rPr>
              <w:t xml:space="preserve">управления </w:t>
            </w:r>
            <w:r w:rsidR="00516F82">
              <w:rPr>
                <w:rFonts w:ascii="Times New Roman" w:eastAsia="Times New Roman" w:hAnsi="Times New Roman" w:cs="Times New Roman"/>
                <w:sz w:val="24"/>
                <w:szCs w:val="24"/>
              </w:rPr>
              <w:t>человеческими ресурсами, используемые в органах государственного и муниципального управления</w:t>
            </w:r>
            <w:r w:rsidR="0028424A" w:rsidRPr="00E71D88">
              <w:rPr>
                <w:rFonts w:ascii="Times New Roman" w:eastAsia="Times New Roman" w:hAnsi="Times New Roman" w:cs="Times New Roman"/>
                <w:sz w:val="24"/>
                <w:szCs w:val="24"/>
              </w:rPr>
              <w:t xml:space="preserve">. </w:t>
            </w:r>
          </w:p>
          <w:p w14:paraId="6B6EDE94" w14:textId="77777777" w:rsidR="0028424A" w:rsidRPr="00E71D88" w:rsidRDefault="0028424A" w:rsidP="001A0BE4">
            <w:pPr>
              <w:jc w:val="both"/>
              <w:rPr>
                <w:rFonts w:ascii="Times New Roman" w:eastAsia="Times New Roman" w:hAnsi="Times New Roman" w:cs="Times New Roman"/>
                <w:b/>
                <w:sz w:val="24"/>
                <w:szCs w:val="24"/>
              </w:rPr>
            </w:pPr>
            <w:r w:rsidRPr="00E71D88">
              <w:rPr>
                <w:rFonts w:ascii="Times New Roman" w:eastAsia="Times New Roman" w:hAnsi="Times New Roman" w:cs="Times New Roman"/>
                <w:sz w:val="24"/>
                <w:szCs w:val="24"/>
              </w:rPr>
              <w:t xml:space="preserve">Представьте в схематизированном виде </w:t>
            </w:r>
            <w:r w:rsidRPr="00E71D88">
              <w:rPr>
                <w:rFonts w:ascii="Times New Roman" w:eastAsia="Times New Roman" w:hAnsi="Times New Roman" w:cs="Times New Roman"/>
                <w:sz w:val="24"/>
                <w:szCs w:val="24"/>
              </w:rPr>
              <w:lastRenderedPageBreak/>
              <w:t xml:space="preserve">структуру и полномочия органов государственной власти, отвечающих за управление </w:t>
            </w:r>
            <w:r w:rsidR="00516F82">
              <w:rPr>
                <w:rFonts w:ascii="Times New Roman" w:eastAsia="Times New Roman" w:hAnsi="Times New Roman" w:cs="Times New Roman"/>
                <w:sz w:val="24"/>
                <w:szCs w:val="24"/>
              </w:rPr>
              <w:t>человеческими ресурсами в рамках проектной деятельности</w:t>
            </w:r>
            <w:r>
              <w:rPr>
                <w:rFonts w:ascii="Times New Roman" w:eastAsia="Times New Roman" w:hAnsi="Times New Roman" w:cs="Times New Roman"/>
                <w:sz w:val="24"/>
                <w:szCs w:val="24"/>
              </w:rPr>
              <w:t>(на примере</w:t>
            </w:r>
            <w:r w:rsidR="00516F82">
              <w:rPr>
                <w:rFonts w:ascii="Times New Roman" w:eastAsia="Times New Roman" w:hAnsi="Times New Roman" w:cs="Times New Roman"/>
                <w:sz w:val="24"/>
                <w:szCs w:val="24"/>
              </w:rPr>
              <w:t xml:space="preserve"> конкретной организации</w:t>
            </w:r>
            <w:r>
              <w:rPr>
                <w:rFonts w:ascii="Times New Roman" w:eastAsia="Times New Roman" w:hAnsi="Times New Roman" w:cs="Times New Roman"/>
                <w:sz w:val="24"/>
                <w:szCs w:val="24"/>
              </w:rPr>
              <w:t>)</w:t>
            </w:r>
            <w:r w:rsidRPr="00E71D88">
              <w:rPr>
                <w:rFonts w:ascii="Times New Roman" w:eastAsia="Times New Roman" w:hAnsi="Times New Roman" w:cs="Times New Roman"/>
                <w:sz w:val="24"/>
                <w:szCs w:val="24"/>
              </w:rPr>
              <w:t>.</w:t>
            </w:r>
          </w:p>
        </w:tc>
      </w:tr>
      <w:tr w:rsidR="0028424A" w:rsidRPr="00E71D88" w14:paraId="69DFFB91" w14:textId="77777777" w:rsidTr="00C345DE">
        <w:tc>
          <w:tcPr>
            <w:tcW w:w="3119" w:type="dxa"/>
            <w:vMerge/>
          </w:tcPr>
          <w:p w14:paraId="04F2EA58" w14:textId="77777777" w:rsidR="0028424A" w:rsidRPr="00E71D88" w:rsidRDefault="0028424A" w:rsidP="00A96F5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1985" w:type="dxa"/>
          </w:tcPr>
          <w:p w14:paraId="7614F4CD" w14:textId="77777777" w:rsidR="0028424A" w:rsidRPr="00605539" w:rsidRDefault="0028424A" w:rsidP="00F558D1">
            <w:pPr>
              <w:widowControl w:val="0"/>
              <w:tabs>
                <w:tab w:val="left" w:pos="540"/>
              </w:tabs>
              <w:autoSpaceDE w:val="0"/>
              <w:autoSpaceDN w:val="0"/>
              <w:adjustRightInd w:val="0"/>
              <w:contextualSpacing/>
              <w:jc w:val="both"/>
              <w:rPr>
                <w:rFonts w:ascii="Times New Roman" w:eastAsia="Times New Roman" w:hAnsi="Times New Roman" w:cs="Times New Roman"/>
                <w:strike/>
                <w:sz w:val="24"/>
                <w:szCs w:val="24"/>
              </w:rPr>
            </w:pPr>
            <w:r>
              <w:rPr>
                <w:rFonts w:ascii="Times New Roman" w:hAnsi="Times New Roman" w:cs="Times New Roman"/>
                <w:sz w:val="24"/>
                <w:szCs w:val="24"/>
              </w:rPr>
              <w:t xml:space="preserve">2. </w:t>
            </w:r>
            <w:r w:rsidRPr="00B6532C">
              <w:rPr>
                <w:rFonts w:ascii="Times New Roman" w:hAnsi="Times New Roman" w:cs="Times New Roman"/>
                <w:sz w:val="24"/>
                <w:szCs w:val="24"/>
              </w:rPr>
              <w:t>Реализует персональные, управленческие и прикладные компетенции участников проектной деятельности в организациях государственной власти и управления в соответствии с методологией проектного управления и их ролью, и функциями в проектной деятельности.</w:t>
            </w:r>
          </w:p>
        </w:tc>
        <w:tc>
          <w:tcPr>
            <w:tcW w:w="2409" w:type="dxa"/>
          </w:tcPr>
          <w:p w14:paraId="1D005D94" w14:textId="3E246495" w:rsidR="0028424A" w:rsidRDefault="0028424A" w:rsidP="00F558D1">
            <w:pPr>
              <w:widowControl w:val="0"/>
              <w:tabs>
                <w:tab w:val="left" w:pos="540"/>
              </w:tabs>
              <w:autoSpaceDE w:val="0"/>
              <w:autoSpaceDN w:val="0"/>
              <w:adjustRightInd w:val="0"/>
              <w:contextualSpacing/>
              <w:jc w:val="both"/>
              <w:rPr>
                <w:rFonts w:ascii="Times New Roman" w:hAnsi="Times New Roman" w:cs="Times New Roman"/>
                <w:sz w:val="24"/>
                <w:szCs w:val="24"/>
              </w:rPr>
            </w:pPr>
            <w:r w:rsidRPr="00605539">
              <w:rPr>
                <w:rFonts w:ascii="Times New Roman" w:eastAsia="Times New Roman" w:hAnsi="Times New Roman" w:cs="Times New Roman"/>
                <w:b/>
                <w:sz w:val="24"/>
                <w:szCs w:val="24"/>
              </w:rPr>
              <w:t xml:space="preserve">Знать: </w:t>
            </w:r>
            <w:r w:rsidRPr="00991AB4">
              <w:rPr>
                <w:rFonts w:ascii="Times New Roman" w:eastAsia="Times New Roman" w:hAnsi="Times New Roman" w:cs="Times New Roman"/>
                <w:sz w:val="24"/>
                <w:szCs w:val="24"/>
              </w:rPr>
              <w:t>роль</w:t>
            </w:r>
            <w:r>
              <w:rPr>
                <w:rFonts w:ascii="Times New Roman" w:eastAsia="Times New Roman" w:hAnsi="Times New Roman" w:cs="Times New Roman"/>
                <w:sz w:val="24"/>
                <w:szCs w:val="24"/>
              </w:rPr>
              <w:t xml:space="preserve"> и</w:t>
            </w:r>
            <w:r w:rsidRPr="00991AB4">
              <w:rPr>
                <w:rFonts w:ascii="Times New Roman" w:eastAsia="Times New Roman" w:hAnsi="Times New Roman" w:cs="Times New Roman"/>
                <w:sz w:val="24"/>
                <w:szCs w:val="24"/>
              </w:rPr>
              <w:t xml:space="preserve"> функции участников проектной деятельности</w:t>
            </w:r>
            <w:r w:rsidR="00C345DE">
              <w:rPr>
                <w:rFonts w:ascii="Times New Roman" w:eastAsia="Times New Roman" w:hAnsi="Times New Roman" w:cs="Times New Roman"/>
                <w:sz w:val="24"/>
                <w:szCs w:val="24"/>
              </w:rPr>
              <w:t xml:space="preserve"> </w:t>
            </w:r>
            <w:r w:rsidRPr="00B6532C">
              <w:rPr>
                <w:rFonts w:ascii="Times New Roman" w:hAnsi="Times New Roman" w:cs="Times New Roman"/>
                <w:sz w:val="24"/>
                <w:szCs w:val="24"/>
              </w:rPr>
              <w:t>в организациях государственной власти</w:t>
            </w:r>
            <w:r>
              <w:rPr>
                <w:rFonts w:ascii="Times New Roman" w:eastAsia="Times New Roman" w:hAnsi="Times New Roman" w:cs="Times New Roman"/>
                <w:b/>
                <w:sz w:val="24"/>
                <w:szCs w:val="24"/>
              </w:rPr>
              <w:t xml:space="preserve">, </w:t>
            </w:r>
            <w:r w:rsidRPr="00991AB4">
              <w:rPr>
                <w:rFonts w:ascii="Times New Roman" w:eastAsia="Times New Roman" w:hAnsi="Times New Roman" w:cs="Times New Roman"/>
                <w:sz w:val="24"/>
                <w:szCs w:val="24"/>
              </w:rPr>
              <w:t>а также</w:t>
            </w:r>
            <w:r w:rsidR="00C345D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механизм  управления их взаимодействием </w:t>
            </w:r>
          </w:p>
          <w:p w14:paraId="3212A90B" w14:textId="1B5EC09A" w:rsidR="0028424A" w:rsidRPr="00605539" w:rsidRDefault="0028424A" w:rsidP="00F558D1">
            <w:pPr>
              <w:widowControl w:val="0"/>
              <w:tabs>
                <w:tab w:val="left" w:pos="540"/>
              </w:tabs>
              <w:autoSpaceDE w:val="0"/>
              <w:autoSpaceDN w:val="0"/>
              <w:adjustRightInd w:val="0"/>
              <w:contextualSpacing/>
              <w:jc w:val="both"/>
              <w:rPr>
                <w:rFonts w:ascii="Times New Roman" w:eastAsia="Times New Roman" w:hAnsi="Times New Roman" w:cs="Times New Roman"/>
                <w:b/>
                <w:strike/>
                <w:sz w:val="24"/>
                <w:szCs w:val="24"/>
              </w:rPr>
            </w:pPr>
            <w:r w:rsidRPr="00605539">
              <w:rPr>
                <w:rFonts w:ascii="Times New Roman" w:eastAsia="Times New Roman" w:hAnsi="Times New Roman" w:cs="Times New Roman"/>
                <w:b/>
                <w:sz w:val="24"/>
                <w:szCs w:val="24"/>
              </w:rPr>
              <w:t>Уметь:</w:t>
            </w:r>
            <w:r w:rsidR="00C345DE">
              <w:rPr>
                <w:rFonts w:ascii="Times New Roman" w:eastAsia="Times New Roman" w:hAnsi="Times New Roman" w:cs="Times New Roman"/>
                <w:b/>
                <w:sz w:val="24"/>
                <w:szCs w:val="24"/>
              </w:rPr>
              <w:t xml:space="preserve"> </w:t>
            </w:r>
            <w:r w:rsidRPr="00BC609C">
              <w:rPr>
                <w:rFonts w:ascii="Times New Roman" w:eastAsia="Times New Roman" w:hAnsi="Times New Roman" w:cs="Times New Roman"/>
                <w:sz w:val="24"/>
                <w:szCs w:val="24"/>
              </w:rPr>
              <w:t>организовать</w:t>
            </w:r>
            <w:r w:rsidR="00C345DE">
              <w:rPr>
                <w:rFonts w:ascii="Times New Roman" w:eastAsia="Times New Roman" w:hAnsi="Times New Roman" w:cs="Times New Roman"/>
                <w:sz w:val="24"/>
                <w:szCs w:val="24"/>
              </w:rPr>
              <w:t xml:space="preserve"> </w:t>
            </w:r>
            <w:r w:rsidRPr="009B2F94">
              <w:rPr>
                <w:rFonts w:ascii="Times New Roman" w:hAnsi="Times New Roman" w:cs="Times New Roman"/>
                <w:sz w:val="24"/>
                <w:szCs w:val="24"/>
              </w:rPr>
              <w:t>взаимодействие</w:t>
            </w:r>
            <w:r>
              <w:rPr>
                <w:rFonts w:ascii="Times New Roman" w:hAnsi="Times New Roman" w:cs="Times New Roman"/>
                <w:sz w:val="24"/>
                <w:szCs w:val="24"/>
              </w:rPr>
              <w:t xml:space="preserve"> участников проектной деятельности, реализующих различные персональные и прикладные компетенции, в соответствии с методологией проектного управления </w:t>
            </w:r>
            <w:r w:rsidRPr="00B6532C">
              <w:rPr>
                <w:rFonts w:ascii="Times New Roman" w:hAnsi="Times New Roman" w:cs="Times New Roman"/>
                <w:sz w:val="24"/>
                <w:szCs w:val="24"/>
              </w:rPr>
              <w:t>в организациях государственной власти и управления</w:t>
            </w:r>
          </w:p>
        </w:tc>
        <w:tc>
          <w:tcPr>
            <w:tcW w:w="3686" w:type="dxa"/>
          </w:tcPr>
          <w:p w14:paraId="10EBE045" w14:textId="2EE1402F" w:rsidR="0028424A" w:rsidRPr="00E71D88" w:rsidRDefault="0028424A" w:rsidP="00C345DE">
            <w:pPr>
              <w:widowControl w:val="0"/>
              <w:autoSpaceDE w:val="0"/>
              <w:autoSpaceDN w:val="0"/>
              <w:adjustRightInd w:val="0"/>
              <w:jc w:val="both"/>
              <w:rPr>
                <w:rFonts w:ascii="Times New Roman" w:eastAsia="Times New Roman" w:hAnsi="Times New Roman" w:cs="Times New Roman"/>
                <w:sz w:val="24"/>
                <w:szCs w:val="24"/>
              </w:rPr>
            </w:pPr>
            <w:r w:rsidRPr="00E71D88">
              <w:rPr>
                <w:rFonts w:ascii="Times New Roman" w:eastAsia="Times New Roman" w:hAnsi="Times New Roman" w:cs="Times New Roman"/>
                <w:bCs/>
                <w:sz w:val="24"/>
                <w:szCs w:val="24"/>
              </w:rPr>
              <w:t xml:space="preserve">Проанализируйте нормативно-правовые </w:t>
            </w:r>
            <w:r w:rsidR="00C345DE">
              <w:rPr>
                <w:rFonts w:ascii="Times New Roman" w:eastAsia="Times New Roman" w:hAnsi="Times New Roman" w:cs="Times New Roman"/>
                <w:bCs/>
                <w:sz w:val="24"/>
                <w:szCs w:val="24"/>
              </w:rPr>
              <w:t>д</w:t>
            </w:r>
            <w:r w:rsidRPr="00E71D88">
              <w:rPr>
                <w:rFonts w:ascii="Times New Roman" w:eastAsia="Times New Roman" w:hAnsi="Times New Roman" w:cs="Times New Roman"/>
                <w:bCs/>
                <w:sz w:val="24"/>
                <w:szCs w:val="24"/>
              </w:rPr>
              <w:t xml:space="preserve">окументы, регламентирующие   </w:t>
            </w:r>
            <w:r w:rsidR="00C345DE">
              <w:rPr>
                <w:rFonts w:ascii="Times New Roman" w:eastAsia="Times New Roman" w:hAnsi="Times New Roman" w:cs="Times New Roman"/>
                <w:bCs/>
                <w:sz w:val="24"/>
                <w:szCs w:val="24"/>
              </w:rPr>
              <w:t>п</w:t>
            </w:r>
            <w:r w:rsidRPr="00E71D88">
              <w:rPr>
                <w:rFonts w:ascii="Times New Roman" w:eastAsia="Times New Roman" w:hAnsi="Times New Roman" w:cs="Times New Roman"/>
                <w:bCs/>
                <w:sz w:val="24"/>
                <w:szCs w:val="24"/>
              </w:rPr>
              <w:t xml:space="preserve">рофессиональную  деятельность </w:t>
            </w:r>
            <w:r w:rsidR="00516F82">
              <w:rPr>
                <w:rFonts w:ascii="Times New Roman" w:eastAsia="Times New Roman" w:hAnsi="Times New Roman" w:cs="Times New Roman"/>
                <w:bCs/>
                <w:sz w:val="24"/>
                <w:szCs w:val="24"/>
              </w:rPr>
              <w:t>в сфере управления человеческими ресурсами</w:t>
            </w:r>
            <w:r w:rsidRPr="00E71D88">
              <w:rPr>
                <w:rFonts w:ascii="Times New Roman" w:eastAsia="Times New Roman" w:hAnsi="Times New Roman" w:cs="Times New Roman"/>
                <w:bCs/>
                <w:sz w:val="24"/>
                <w:szCs w:val="24"/>
              </w:rPr>
              <w:t xml:space="preserve"> (на примере конкретного </w:t>
            </w:r>
            <w:r w:rsidR="00516F82">
              <w:rPr>
                <w:rFonts w:ascii="Times New Roman" w:eastAsia="Times New Roman" w:hAnsi="Times New Roman" w:cs="Times New Roman"/>
                <w:bCs/>
                <w:sz w:val="24"/>
                <w:szCs w:val="24"/>
              </w:rPr>
              <w:t>проекта</w:t>
            </w:r>
            <w:r w:rsidRPr="00E71D88">
              <w:rPr>
                <w:rFonts w:ascii="Times New Roman" w:eastAsia="Times New Roman" w:hAnsi="Times New Roman" w:cs="Times New Roman"/>
                <w:bCs/>
                <w:sz w:val="24"/>
                <w:szCs w:val="24"/>
              </w:rPr>
              <w:t>)</w:t>
            </w:r>
          </w:p>
          <w:p w14:paraId="44075F4E" w14:textId="77777777" w:rsidR="0028424A" w:rsidRPr="00E71D88" w:rsidRDefault="0028424A" w:rsidP="00A96F53">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p>
        </w:tc>
      </w:tr>
      <w:tr w:rsidR="0028424A" w:rsidRPr="00E71D88" w14:paraId="396F133C" w14:textId="77777777" w:rsidTr="00C345DE">
        <w:tc>
          <w:tcPr>
            <w:tcW w:w="3119" w:type="dxa"/>
            <w:vMerge w:val="restart"/>
          </w:tcPr>
          <w:p w14:paraId="50C2C769" w14:textId="77777777" w:rsidR="0028424A" w:rsidRPr="00E71D88" w:rsidRDefault="0028424A" w:rsidP="000B0A98">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033CAE">
              <w:rPr>
                <w:rFonts w:ascii="Times New Roman" w:eastAsia="Times New Roman" w:hAnsi="Times New Roman" w:cs="Times New Roman"/>
                <w:sz w:val="24"/>
                <w:szCs w:val="24"/>
              </w:rPr>
              <w:t>Способность обобщать практики применения, анализировать причины нарушений и готовить предложения по совершенствованию нормативной правовой базы о социальной сфере</w:t>
            </w:r>
          </w:p>
        </w:tc>
        <w:tc>
          <w:tcPr>
            <w:tcW w:w="1985" w:type="dxa"/>
          </w:tcPr>
          <w:p w14:paraId="5B68E9E6" w14:textId="77777777" w:rsidR="0028424A" w:rsidRPr="00B6532C" w:rsidRDefault="0028424A" w:rsidP="00F558D1">
            <w:pPr>
              <w:ind w:left="29"/>
              <w:jc w:val="both"/>
              <w:rPr>
                <w:rFonts w:ascii="Times New Roman" w:hAnsi="Times New Roman" w:cs="Times New Roman"/>
                <w:sz w:val="24"/>
                <w:szCs w:val="24"/>
              </w:rPr>
            </w:pPr>
            <w:r w:rsidRPr="00B6532C">
              <w:rPr>
                <w:rFonts w:ascii="Times New Roman" w:hAnsi="Times New Roman" w:cs="Times New Roman"/>
                <w:sz w:val="24"/>
                <w:szCs w:val="24"/>
              </w:rPr>
              <w:t>1. Использует современные практики управления социальной сферой</w:t>
            </w:r>
          </w:p>
          <w:p w14:paraId="62E205D4" w14:textId="77777777" w:rsidR="0028424A" w:rsidRPr="009B66E3" w:rsidRDefault="0028424A" w:rsidP="00F558D1">
            <w:pPr>
              <w:ind w:left="29"/>
              <w:jc w:val="both"/>
              <w:rPr>
                <w:sz w:val="24"/>
                <w:szCs w:val="24"/>
              </w:rPr>
            </w:pPr>
          </w:p>
        </w:tc>
        <w:tc>
          <w:tcPr>
            <w:tcW w:w="2409" w:type="dxa"/>
          </w:tcPr>
          <w:p w14:paraId="140677BA" w14:textId="0453A76E" w:rsidR="0028424A" w:rsidRPr="000A6190" w:rsidRDefault="0028424A" w:rsidP="00F558D1">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05539">
              <w:rPr>
                <w:rFonts w:ascii="Times New Roman" w:eastAsia="Times New Roman" w:hAnsi="Times New Roman" w:cs="Times New Roman"/>
                <w:b/>
                <w:sz w:val="24"/>
                <w:szCs w:val="24"/>
              </w:rPr>
              <w:t xml:space="preserve">Знать: </w:t>
            </w:r>
            <w:r w:rsidRPr="000A6190">
              <w:rPr>
                <w:rFonts w:ascii="Times New Roman" w:eastAsia="Times New Roman" w:hAnsi="Times New Roman" w:cs="Times New Roman"/>
                <w:sz w:val="24"/>
                <w:szCs w:val="24"/>
              </w:rPr>
              <w:t xml:space="preserve">основные </w:t>
            </w:r>
            <w:r>
              <w:rPr>
                <w:rFonts w:ascii="Times New Roman" w:eastAsia="Times New Roman" w:hAnsi="Times New Roman" w:cs="Times New Roman"/>
                <w:sz w:val="24"/>
                <w:szCs w:val="24"/>
              </w:rPr>
              <w:t xml:space="preserve">стратегии и современный опыт </w:t>
            </w:r>
            <w:r w:rsidRPr="000A6190">
              <w:rPr>
                <w:rFonts w:ascii="Times New Roman" w:eastAsia="Times New Roman" w:hAnsi="Times New Roman" w:cs="Times New Roman"/>
                <w:sz w:val="24"/>
                <w:szCs w:val="24"/>
              </w:rPr>
              <w:t xml:space="preserve">управления </w:t>
            </w:r>
            <w:r>
              <w:rPr>
                <w:rFonts w:ascii="Times New Roman" w:eastAsia="Times New Roman" w:hAnsi="Times New Roman" w:cs="Times New Roman"/>
                <w:sz w:val="24"/>
                <w:szCs w:val="24"/>
              </w:rPr>
              <w:t xml:space="preserve"> </w:t>
            </w:r>
            <w:r w:rsidR="00C345DE">
              <w:rPr>
                <w:rFonts w:ascii="Times New Roman" w:eastAsia="Times New Roman" w:hAnsi="Times New Roman" w:cs="Times New Roman"/>
                <w:sz w:val="24"/>
                <w:szCs w:val="24"/>
              </w:rPr>
              <w:t>с</w:t>
            </w:r>
            <w:r>
              <w:rPr>
                <w:rFonts w:ascii="Times New Roman" w:eastAsia="Times New Roman" w:hAnsi="Times New Roman" w:cs="Times New Roman"/>
                <w:sz w:val="24"/>
                <w:szCs w:val="24"/>
              </w:rPr>
              <w:t>оциальной сферой</w:t>
            </w:r>
          </w:p>
          <w:p w14:paraId="572BC8A6" w14:textId="6D1A5944" w:rsidR="0028424A" w:rsidRPr="00605539" w:rsidRDefault="0028424A" w:rsidP="00F558D1">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Уметь:</w:t>
            </w:r>
            <w:r w:rsidR="00C345DE">
              <w:rPr>
                <w:rFonts w:ascii="Times New Roman" w:eastAsia="Times New Roman" w:hAnsi="Times New Roman" w:cs="Times New Roman"/>
                <w:b/>
                <w:sz w:val="24"/>
                <w:szCs w:val="24"/>
              </w:rPr>
              <w:t xml:space="preserve"> </w:t>
            </w:r>
            <w:r w:rsidRPr="00605539">
              <w:rPr>
                <w:rFonts w:ascii="Times New Roman" w:eastAsia="Times New Roman" w:hAnsi="Times New Roman" w:cs="Times New Roman"/>
                <w:sz w:val="24"/>
                <w:szCs w:val="24"/>
              </w:rPr>
              <w:t xml:space="preserve">использовать знания </w:t>
            </w:r>
            <w:r>
              <w:rPr>
                <w:rFonts w:ascii="Times New Roman" w:eastAsia="Times New Roman" w:hAnsi="Times New Roman" w:cs="Times New Roman"/>
                <w:sz w:val="24"/>
                <w:szCs w:val="24"/>
              </w:rPr>
              <w:t xml:space="preserve"> современного опыта и  управленческих практик в профессиональной деятельности по управлению социальной сферой</w:t>
            </w:r>
          </w:p>
        </w:tc>
        <w:tc>
          <w:tcPr>
            <w:tcW w:w="3686" w:type="dxa"/>
          </w:tcPr>
          <w:p w14:paraId="45BD7D58" w14:textId="5575C6A9" w:rsidR="00BB69BB" w:rsidRDefault="0028424A" w:rsidP="007106E7">
            <w:pPr>
              <w:widowControl w:val="0"/>
              <w:tabs>
                <w:tab w:val="left" w:pos="540"/>
              </w:tabs>
              <w:autoSpaceDE w:val="0"/>
              <w:autoSpaceDN w:val="0"/>
              <w:adjustRightInd w:val="0"/>
              <w:contextualSpacing/>
              <w:jc w:val="both"/>
              <w:rPr>
                <w:rFonts w:ascii="Times New Roman" w:hAnsi="Times New Roman" w:cs="Times New Roman"/>
                <w:sz w:val="24"/>
                <w:szCs w:val="24"/>
              </w:rPr>
            </w:pPr>
            <w:r w:rsidRPr="00E71D88">
              <w:rPr>
                <w:rFonts w:ascii="Times New Roman" w:hAnsi="Times New Roman" w:cs="Times New Roman"/>
                <w:sz w:val="24"/>
                <w:szCs w:val="24"/>
              </w:rPr>
              <w:t xml:space="preserve">Проанализируйте </w:t>
            </w:r>
            <w:r w:rsidR="007106E7">
              <w:rPr>
                <w:rFonts w:ascii="Times New Roman" w:hAnsi="Times New Roman" w:cs="Times New Roman"/>
                <w:sz w:val="24"/>
                <w:szCs w:val="24"/>
              </w:rPr>
              <w:t>динамику изменений в управлении человеческими ресурсами в соответствии с новыми социальн</w:t>
            </w:r>
            <w:r w:rsidR="00BB69BB">
              <w:rPr>
                <w:rFonts w:ascii="Times New Roman" w:hAnsi="Times New Roman" w:cs="Times New Roman"/>
                <w:sz w:val="24"/>
                <w:szCs w:val="24"/>
              </w:rPr>
              <w:t>о</w:t>
            </w:r>
            <w:r w:rsidR="007106E7">
              <w:rPr>
                <w:rFonts w:ascii="Times New Roman" w:hAnsi="Times New Roman" w:cs="Times New Roman"/>
                <w:sz w:val="24"/>
                <w:szCs w:val="24"/>
              </w:rPr>
              <w:t>-экономическими вызовами</w:t>
            </w:r>
            <w:r w:rsidRPr="00E71D88">
              <w:rPr>
                <w:rFonts w:ascii="Times New Roman" w:hAnsi="Times New Roman" w:cs="Times New Roman"/>
                <w:sz w:val="24"/>
                <w:szCs w:val="24"/>
              </w:rPr>
              <w:t xml:space="preserve">. </w:t>
            </w:r>
          </w:p>
          <w:p w14:paraId="117E682C" w14:textId="77777777" w:rsidR="0028424A" w:rsidRPr="00E71D88" w:rsidRDefault="00BB69BB" w:rsidP="00BB69BB">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Pr>
                <w:rFonts w:ascii="Times New Roman" w:hAnsi="Times New Roman" w:cs="Times New Roman"/>
                <w:sz w:val="24"/>
                <w:szCs w:val="24"/>
              </w:rPr>
              <w:t>Выделите</w:t>
            </w:r>
            <w:r w:rsidR="0028424A" w:rsidRPr="00E71D88">
              <w:rPr>
                <w:rFonts w:ascii="Times New Roman" w:eastAsia="Times New Roman" w:hAnsi="Times New Roman" w:cs="Times New Roman"/>
                <w:sz w:val="24"/>
                <w:szCs w:val="24"/>
              </w:rPr>
              <w:t xml:space="preserve"> факторы, определяющие характер изменений</w:t>
            </w:r>
            <w:r>
              <w:rPr>
                <w:rFonts w:ascii="Times New Roman" w:eastAsia="Times New Roman" w:hAnsi="Times New Roman" w:cs="Times New Roman"/>
                <w:sz w:val="24"/>
                <w:szCs w:val="24"/>
              </w:rPr>
              <w:t xml:space="preserve"> в социальной сфере (на примере конкретного региона</w:t>
            </w:r>
            <w:r w:rsidR="0028424A">
              <w:rPr>
                <w:rFonts w:ascii="Times New Roman" w:eastAsia="Times New Roman" w:hAnsi="Times New Roman" w:cs="Times New Roman"/>
                <w:sz w:val="24"/>
                <w:szCs w:val="24"/>
              </w:rPr>
              <w:t>)</w:t>
            </w:r>
            <w:r w:rsidR="0028424A" w:rsidRPr="00E71D88">
              <w:rPr>
                <w:rFonts w:ascii="Times New Roman" w:eastAsia="Times New Roman" w:hAnsi="Times New Roman" w:cs="Times New Roman"/>
                <w:sz w:val="24"/>
                <w:szCs w:val="24"/>
              </w:rPr>
              <w:t>.</w:t>
            </w:r>
          </w:p>
        </w:tc>
      </w:tr>
      <w:tr w:rsidR="0028424A" w:rsidRPr="00E71D88" w14:paraId="34774315" w14:textId="77777777" w:rsidTr="00C345DE">
        <w:tc>
          <w:tcPr>
            <w:tcW w:w="3119" w:type="dxa"/>
            <w:vMerge/>
          </w:tcPr>
          <w:p w14:paraId="7541C7ED" w14:textId="77777777" w:rsidR="0028424A" w:rsidRPr="00E71D88" w:rsidRDefault="0028424A" w:rsidP="00A96F5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1985" w:type="dxa"/>
          </w:tcPr>
          <w:p w14:paraId="779FB4D9" w14:textId="77777777" w:rsidR="0028424A" w:rsidRPr="00B6532C" w:rsidRDefault="0028424A" w:rsidP="00F558D1">
            <w:pPr>
              <w:ind w:left="29"/>
              <w:jc w:val="both"/>
              <w:rPr>
                <w:rFonts w:ascii="Times New Roman" w:hAnsi="Times New Roman" w:cs="Times New Roman"/>
                <w:sz w:val="24"/>
                <w:szCs w:val="24"/>
              </w:rPr>
            </w:pPr>
            <w:r>
              <w:rPr>
                <w:rFonts w:ascii="Times New Roman" w:hAnsi="Times New Roman" w:cs="Times New Roman"/>
                <w:sz w:val="24"/>
                <w:szCs w:val="24"/>
              </w:rPr>
              <w:t xml:space="preserve">2. </w:t>
            </w:r>
            <w:r w:rsidRPr="00B6532C">
              <w:rPr>
                <w:rFonts w:ascii="Times New Roman" w:hAnsi="Times New Roman" w:cs="Times New Roman"/>
                <w:sz w:val="24"/>
                <w:szCs w:val="24"/>
              </w:rPr>
              <w:t xml:space="preserve">Владеет навыками анализа причин нарушений и </w:t>
            </w:r>
            <w:r w:rsidRPr="00B6532C">
              <w:rPr>
                <w:rFonts w:ascii="Times New Roman" w:hAnsi="Times New Roman" w:cs="Times New Roman"/>
                <w:sz w:val="24"/>
                <w:szCs w:val="24"/>
              </w:rPr>
              <w:lastRenderedPageBreak/>
              <w:t xml:space="preserve">подготовки предложений </w:t>
            </w:r>
            <w:r>
              <w:rPr>
                <w:rFonts w:ascii="Times New Roman" w:hAnsi="Times New Roman" w:cs="Times New Roman"/>
                <w:sz w:val="24"/>
                <w:szCs w:val="24"/>
              </w:rPr>
              <w:t>по совершенствованию нормативной</w:t>
            </w:r>
            <w:r w:rsidRPr="00B6532C">
              <w:rPr>
                <w:rFonts w:ascii="Times New Roman" w:hAnsi="Times New Roman" w:cs="Times New Roman"/>
                <w:sz w:val="24"/>
                <w:szCs w:val="24"/>
              </w:rPr>
              <w:t xml:space="preserve"> правовой базы о социальной сфере</w:t>
            </w:r>
          </w:p>
          <w:p w14:paraId="44E9DC72" w14:textId="77777777" w:rsidR="0028424A" w:rsidRPr="00605539" w:rsidRDefault="0028424A" w:rsidP="00F558D1">
            <w:pPr>
              <w:pStyle w:val="a6"/>
              <w:widowControl/>
              <w:autoSpaceDE/>
              <w:autoSpaceDN/>
              <w:adjustRightInd/>
              <w:ind w:left="0"/>
              <w:contextualSpacing/>
              <w:jc w:val="both"/>
              <w:rPr>
                <w:sz w:val="24"/>
                <w:szCs w:val="24"/>
              </w:rPr>
            </w:pPr>
          </w:p>
        </w:tc>
        <w:tc>
          <w:tcPr>
            <w:tcW w:w="2409" w:type="dxa"/>
          </w:tcPr>
          <w:p w14:paraId="5ABAE5BE" w14:textId="77777777" w:rsidR="0028424A" w:rsidRDefault="0028424A" w:rsidP="00F558D1">
            <w:pPr>
              <w:widowControl w:val="0"/>
              <w:tabs>
                <w:tab w:val="left" w:pos="540"/>
              </w:tabs>
              <w:autoSpaceDE w:val="0"/>
              <w:autoSpaceDN w:val="0"/>
              <w:adjustRightInd w:val="0"/>
              <w:contextualSpacing/>
              <w:jc w:val="both"/>
              <w:rPr>
                <w:rFonts w:ascii="Times New Roman" w:hAnsi="Times New Roman" w:cs="Times New Roman"/>
                <w:sz w:val="24"/>
                <w:szCs w:val="24"/>
              </w:rPr>
            </w:pPr>
            <w:r w:rsidRPr="00605539">
              <w:rPr>
                <w:rFonts w:ascii="Times New Roman" w:eastAsia="Times New Roman" w:hAnsi="Times New Roman" w:cs="Times New Roman"/>
                <w:b/>
                <w:sz w:val="24"/>
                <w:szCs w:val="24"/>
              </w:rPr>
              <w:lastRenderedPageBreak/>
              <w:t xml:space="preserve">Знать: </w:t>
            </w:r>
            <w:r>
              <w:rPr>
                <w:rFonts w:ascii="Times New Roman" w:eastAsia="Times New Roman" w:hAnsi="Times New Roman" w:cs="Times New Roman"/>
                <w:sz w:val="24"/>
                <w:szCs w:val="24"/>
              </w:rPr>
              <w:t xml:space="preserve">современную социальную проблематику и нормативную </w:t>
            </w:r>
            <w:r>
              <w:rPr>
                <w:rFonts w:ascii="Times New Roman" w:eastAsia="Times New Roman" w:hAnsi="Times New Roman" w:cs="Times New Roman"/>
                <w:sz w:val="24"/>
                <w:szCs w:val="24"/>
              </w:rPr>
              <w:lastRenderedPageBreak/>
              <w:t xml:space="preserve">правовую базу социальной сферы  </w:t>
            </w:r>
          </w:p>
          <w:p w14:paraId="4F0C8C2E" w14:textId="6E73F586" w:rsidR="0028424A" w:rsidRPr="00605539" w:rsidRDefault="0028424A" w:rsidP="00C345DE">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Уметь:</w:t>
            </w:r>
            <w:r w:rsidR="00C345DE">
              <w:rPr>
                <w:rFonts w:ascii="Times New Roman" w:eastAsia="Times New Roman" w:hAnsi="Times New Roman" w:cs="Times New Roman"/>
                <w:b/>
                <w:sz w:val="24"/>
                <w:szCs w:val="24"/>
              </w:rPr>
              <w:t xml:space="preserve"> </w:t>
            </w:r>
            <w:r w:rsidRPr="009F4382">
              <w:rPr>
                <w:rFonts w:ascii="Times New Roman" w:eastAsia="Times New Roman" w:hAnsi="Times New Roman" w:cs="Times New Roman"/>
                <w:sz w:val="24"/>
                <w:szCs w:val="24"/>
              </w:rPr>
              <w:t>анализировать причины нарушени</w:t>
            </w:r>
            <w:r>
              <w:rPr>
                <w:rFonts w:ascii="Times New Roman" w:eastAsia="Times New Roman" w:hAnsi="Times New Roman" w:cs="Times New Roman"/>
                <w:sz w:val="24"/>
                <w:szCs w:val="24"/>
              </w:rPr>
              <w:t>й</w:t>
            </w:r>
            <w:r w:rsidRPr="009F4382">
              <w:rPr>
                <w:rFonts w:ascii="Times New Roman" w:eastAsia="Times New Roman" w:hAnsi="Times New Roman" w:cs="Times New Roman"/>
                <w:sz w:val="24"/>
                <w:szCs w:val="24"/>
              </w:rPr>
              <w:t xml:space="preserve"> и </w:t>
            </w:r>
            <w:r w:rsidR="00C345DE">
              <w:rPr>
                <w:rFonts w:ascii="Times New Roman" w:eastAsia="Times New Roman" w:hAnsi="Times New Roman" w:cs="Times New Roman"/>
                <w:sz w:val="24"/>
                <w:szCs w:val="24"/>
              </w:rPr>
              <w:t>г</w:t>
            </w:r>
            <w:r>
              <w:rPr>
                <w:rFonts w:ascii="Times New Roman" w:eastAsia="Times New Roman" w:hAnsi="Times New Roman" w:cs="Times New Roman"/>
                <w:sz w:val="24"/>
                <w:szCs w:val="24"/>
              </w:rPr>
              <w:t>отовить</w:t>
            </w:r>
            <w:r w:rsidR="00C345D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предложения</w:t>
            </w:r>
            <w:r w:rsidRPr="009F4382">
              <w:rPr>
                <w:rFonts w:ascii="Times New Roman" w:eastAsia="Times New Roman" w:hAnsi="Times New Roman" w:cs="Times New Roman"/>
                <w:sz w:val="24"/>
                <w:szCs w:val="24"/>
              </w:rPr>
              <w:t xml:space="preserve"> по совершенствованию нормативной правовой базы о социальной сфе</w:t>
            </w:r>
            <w:r>
              <w:rPr>
                <w:rFonts w:ascii="Times New Roman" w:eastAsia="Times New Roman" w:hAnsi="Times New Roman" w:cs="Times New Roman"/>
                <w:sz w:val="24"/>
                <w:szCs w:val="24"/>
              </w:rPr>
              <w:t>ре</w:t>
            </w:r>
          </w:p>
        </w:tc>
        <w:tc>
          <w:tcPr>
            <w:tcW w:w="3686" w:type="dxa"/>
          </w:tcPr>
          <w:p w14:paraId="2F6A989A" w14:textId="77777777" w:rsidR="0028424A" w:rsidRPr="00E71D88" w:rsidRDefault="0028424A" w:rsidP="00A96F53">
            <w:pPr>
              <w:widowControl w:val="0"/>
              <w:autoSpaceDE w:val="0"/>
              <w:autoSpaceDN w:val="0"/>
              <w:adjustRightInd w:val="0"/>
              <w:jc w:val="both"/>
              <w:rPr>
                <w:rFonts w:ascii="Times New Roman" w:eastAsia="Times New Roman" w:hAnsi="Times New Roman" w:cs="Times New Roman"/>
                <w:bCs/>
                <w:sz w:val="24"/>
                <w:szCs w:val="24"/>
              </w:rPr>
            </w:pPr>
            <w:r w:rsidRPr="00E71D88">
              <w:rPr>
                <w:rFonts w:ascii="Times New Roman" w:eastAsia="Times New Roman" w:hAnsi="Times New Roman" w:cs="Times New Roman"/>
                <w:bCs/>
                <w:sz w:val="24"/>
                <w:szCs w:val="24"/>
              </w:rPr>
              <w:lastRenderedPageBreak/>
              <w:t>Приведите примеры программ  развития</w:t>
            </w:r>
            <w:r w:rsidR="00BB69BB">
              <w:rPr>
                <w:rFonts w:ascii="Times New Roman" w:eastAsia="Times New Roman" w:hAnsi="Times New Roman" w:cs="Times New Roman"/>
                <w:bCs/>
                <w:sz w:val="24"/>
                <w:szCs w:val="24"/>
              </w:rPr>
              <w:t>человеческих ресурсов</w:t>
            </w:r>
            <w:r w:rsidRPr="00E71D88">
              <w:rPr>
                <w:rFonts w:ascii="Times New Roman" w:eastAsia="Times New Roman" w:hAnsi="Times New Roman" w:cs="Times New Roman"/>
                <w:bCs/>
                <w:sz w:val="24"/>
                <w:szCs w:val="24"/>
              </w:rPr>
              <w:t>.</w:t>
            </w:r>
          </w:p>
          <w:p w14:paraId="276D2842" w14:textId="72CFD967" w:rsidR="0028424A" w:rsidRPr="00E71D88" w:rsidRDefault="0028424A" w:rsidP="00A96F53">
            <w:pPr>
              <w:widowControl w:val="0"/>
              <w:autoSpaceDE w:val="0"/>
              <w:autoSpaceDN w:val="0"/>
              <w:adjustRightInd w:val="0"/>
              <w:jc w:val="both"/>
              <w:rPr>
                <w:rFonts w:ascii="Times New Roman" w:eastAsia="Times New Roman" w:hAnsi="Times New Roman" w:cs="Times New Roman"/>
                <w:sz w:val="24"/>
                <w:szCs w:val="24"/>
              </w:rPr>
            </w:pPr>
            <w:r w:rsidRPr="00E71D88">
              <w:rPr>
                <w:rFonts w:ascii="Times New Roman" w:eastAsia="Times New Roman" w:hAnsi="Times New Roman" w:cs="Times New Roman"/>
                <w:bCs/>
                <w:sz w:val="24"/>
                <w:szCs w:val="24"/>
              </w:rPr>
              <w:t>Выделите наиболее значимые показатели динамики</w:t>
            </w:r>
            <w:r w:rsidR="00BB69BB">
              <w:rPr>
                <w:rFonts w:ascii="Times New Roman" w:eastAsia="Times New Roman" w:hAnsi="Times New Roman" w:cs="Times New Roman"/>
                <w:bCs/>
                <w:sz w:val="24"/>
                <w:szCs w:val="24"/>
              </w:rPr>
              <w:t xml:space="preserve"> </w:t>
            </w:r>
            <w:r w:rsidR="00BB69BB">
              <w:rPr>
                <w:rFonts w:ascii="Times New Roman" w:eastAsia="Times New Roman" w:hAnsi="Times New Roman" w:cs="Times New Roman"/>
                <w:bCs/>
                <w:sz w:val="24"/>
                <w:szCs w:val="24"/>
              </w:rPr>
              <w:lastRenderedPageBreak/>
              <w:t>человеческого капитала</w:t>
            </w:r>
            <w:r w:rsidR="00C345DE">
              <w:rPr>
                <w:rFonts w:ascii="Times New Roman" w:eastAsia="Times New Roman" w:hAnsi="Times New Roman" w:cs="Times New Roman"/>
                <w:bCs/>
                <w:sz w:val="24"/>
                <w:szCs w:val="24"/>
              </w:rPr>
              <w:t xml:space="preserve"> </w:t>
            </w:r>
            <w:r w:rsidR="00BB69BB">
              <w:rPr>
                <w:rFonts w:ascii="Times New Roman" w:eastAsia="Times New Roman" w:hAnsi="Times New Roman" w:cs="Times New Roman"/>
                <w:bCs/>
                <w:sz w:val="24"/>
                <w:szCs w:val="24"/>
              </w:rPr>
              <w:t xml:space="preserve">в социальной сфере </w:t>
            </w:r>
            <w:r w:rsidRPr="00E71D88">
              <w:rPr>
                <w:rFonts w:ascii="Times New Roman" w:eastAsia="Times New Roman" w:hAnsi="Times New Roman" w:cs="Times New Roman"/>
                <w:bCs/>
                <w:sz w:val="24"/>
                <w:szCs w:val="24"/>
              </w:rPr>
              <w:t xml:space="preserve">(на примере конкретного </w:t>
            </w:r>
            <w:r w:rsidR="00BB69BB">
              <w:rPr>
                <w:rFonts w:ascii="Times New Roman" w:eastAsia="Times New Roman" w:hAnsi="Times New Roman" w:cs="Times New Roman"/>
                <w:bCs/>
                <w:sz w:val="24"/>
                <w:szCs w:val="24"/>
              </w:rPr>
              <w:t>региона</w:t>
            </w:r>
            <w:r w:rsidRPr="00E71D88">
              <w:rPr>
                <w:rFonts w:ascii="Times New Roman" w:eastAsia="Times New Roman" w:hAnsi="Times New Roman" w:cs="Times New Roman"/>
                <w:bCs/>
                <w:sz w:val="24"/>
                <w:szCs w:val="24"/>
              </w:rPr>
              <w:t xml:space="preserve">). </w:t>
            </w:r>
          </w:p>
          <w:p w14:paraId="21AE3D6D" w14:textId="77777777" w:rsidR="0028424A" w:rsidRPr="00E71D88" w:rsidRDefault="0028424A" w:rsidP="00A96F53">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p>
        </w:tc>
      </w:tr>
    </w:tbl>
    <w:p w14:paraId="0AC795B4" w14:textId="77777777" w:rsidR="00C345DE" w:rsidRDefault="00C345DE" w:rsidP="00F45B10">
      <w:pPr>
        <w:tabs>
          <w:tab w:val="left" w:pos="709"/>
          <w:tab w:val="left" w:pos="993"/>
        </w:tabs>
        <w:spacing w:after="0" w:line="240" w:lineRule="auto"/>
        <w:ind w:firstLine="709"/>
        <w:jc w:val="center"/>
        <w:rPr>
          <w:rFonts w:ascii="Times New Roman" w:eastAsia="SimSun" w:hAnsi="Times New Roman" w:cs="Times New Roman"/>
          <w:b/>
          <w:sz w:val="28"/>
          <w:szCs w:val="28"/>
          <w:lang w:eastAsia="ar-SA"/>
        </w:rPr>
      </w:pPr>
    </w:p>
    <w:p w14:paraId="0712985C" w14:textId="664F499A" w:rsidR="00352CC9" w:rsidRDefault="00352CC9" w:rsidP="00F45B10">
      <w:pPr>
        <w:tabs>
          <w:tab w:val="left" w:pos="709"/>
          <w:tab w:val="left" w:pos="993"/>
        </w:tabs>
        <w:spacing w:after="0" w:line="240" w:lineRule="auto"/>
        <w:ind w:firstLine="709"/>
        <w:jc w:val="center"/>
        <w:rPr>
          <w:rFonts w:ascii="Times New Roman" w:eastAsia="SimSun" w:hAnsi="Times New Roman" w:cs="Times New Roman"/>
          <w:b/>
          <w:sz w:val="28"/>
          <w:szCs w:val="28"/>
          <w:lang w:eastAsia="ar-SA"/>
        </w:rPr>
      </w:pPr>
      <w:r w:rsidRPr="00F52B8C">
        <w:rPr>
          <w:rFonts w:ascii="Times New Roman" w:eastAsia="SimSun" w:hAnsi="Times New Roman" w:cs="Times New Roman"/>
          <w:b/>
          <w:sz w:val="28"/>
          <w:szCs w:val="28"/>
          <w:lang w:eastAsia="ar-SA"/>
        </w:rPr>
        <w:t xml:space="preserve">Примерные вопросы для </w:t>
      </w:r>
      <w:r w:rsidR="00737978">
        <w:rPr>
          <w:rFonts w:ascii="Times New Roman" w:eastAsia="SimSun" w:hAnsi="Times New Roman" w:cs="Times New Roman"/>
          <w:b/>
          <w:sz w:val="28"/>
          <w:szCs w:val="28"/>
          <w:lang w:eastAsia="ar-SA"/>
        </w:rPr>
        <w:t>подготовки к зачету</w:t>
      </w:r>
      <w:r w:rsidRPr="00F52B8C">
        <w:rPr>
          <w:rFonts w:ascii="Times New Roman" w:eastAsia="SimSun" w:hAnsi="Times New Roman" w:cs="Times New Roman"/>
          <w:b/>
          <w:sz w:val="28"/>
          <w:szCs w:val="28"/>
          <w:lang w:eastAsia="ar-SA"/>
        </w:rPr>
        <w:t xml:space="preserve"> </w:t>
      </w:r>
    </w:p>
    <w:p w14:paraId="6F6BBF29" w14:textId="77777777" w:rsidR="00337742" w:rsidRDefault="00337742" w:rsidP="00337742">
      <w:pPr>
        <w:tabs>
          <w:tab w:val="left" w:pos="709"/>
          <w:tab w:val="left" w:pos="993"/>
        </w:tabs>
        <w:spacing w:after="0" w:line="240" w:lineRule="auto"/>
        <w:ind w:firstLine="709"/>
        <w:jc w:val="center"/>
        <w:rPr>
          <w:rFonts w:ascii="Times New Roman" w:eastAsia="SimSun" w:hAnsi="Times New Roman" w:cs="Times New Roman"/>
          <w:b/>
          <w:sz w:val="28"/>
          <w:szCs w:val="28"/>
          <w:lang w:eastAsia="ar-SA"/>
        </w:rPr>
      </w:pPr>
    </w:p>
    <w:p w14:paraId="13917B83" w14:textId="77777777" w:rsidR="00337742" w:rsidRPr="00F60F2D" w:rsidRDefault="00337742" w:rsidP="00C345DE">
      <w:pPr>
        <w:pStyle w:val="a6"/>
        <w:numPr>
          <w:ilvl w:val="0"/>
          <w:numId w:val="24"/>
        </w:numPr>
        <w:ind w:left="851" w:hanging="142"/>
        <w:jc w:val="both"/>
        <w:rPr>
          <w:sz w:val="28"/>
          <w:szCs w:val="28"/>
        </w:rPr>
      </w:pPr>
      <w:r w:rsidRPr="00F60F2D">
        <w:rPr>
          <w:sz w:val="28"/>
          <w:szCs w:val="28"/>
        </w:rPr>
        <w:t xml:space="preserve">Сущность и основные характеристики человеческих ресурсов. </w:t>
      </w:r>
    </w:p>
    <w:p w14:paraId="4F3C0E8E" w14:textId="77777777" w:rsidR="00337742" w:rsidRPr="00F60F2D" w:rsidRDefault="00337742" w:rsidP="00F45B10">
      <w:pPr>
        <w:pStyle w:val="a6"/>
        <w:numPr>
          <w:ilvl w:val="0"/>
          <w:numId w:val="24"/>
        </w:numPr>
        <w:ind w:left="0" w:firstLine="709"/>
        <w:jc w:val="both"/>
        <w:rPr>
          <w:sz w:val="28"/>
          <w:szCs w:val="28"/>
        </w:rPr>
      </w:pPr>
      <w:r w:rsidRPr="00F60F2D">
        <w:rPr>
          <w:sz w:val="28"/>
          <w:szCs w:val="28"/>
        </w:rPr>
        <w:t xml:space="preserve">Анализ и оценка состояния человеческих ресурсов.  </w:t>
      </w:r>
    </w:p>
    <w:p w14:paraId="4E073FBE" w14:textId="77777777" w:rsidR="00337742" w:rsidRPr="00F60F2D" w:rsidRDefault="00337742" w:rsidP="00F45B10">
      <w:pPr>
        <w:pStyle w:val="a6"/>
        <w:numPr>
          <w:ilvl w:val="0"/>
          <w:numId w:val="24"/>
        </w:numPr>
        <w:ind w:left="0" w:firstLine="709"/>
        <w:jc w:val="both"/>
        <w:rPr>
          <w:sz w:val="28"/>
          <w:szCs w:val="28"/>
        </w:rPr>
      </w:pPr>
      <w:r w:rsidRPr="00F60F2D">
        <w:rPr>
          <w:sz w:val="28"/>
          <w:szCs w:val="28"/>
        </w:rPr>
        <w:t xml:space="preserve">Типология отношения к человеческим ресурсам. </w:t>
      </w:r>
    </w:p>
    <w:p w14:paraId="072533EB" w14:textId="77777777" w:rsidR="0035047B" w:rsidRPr="00F60F2D" w:rsidRDefault="0035047B" w:rsidP="00F45B10">
      <w:pPr>
        <w:pStyle w:val="a6"/>
        <w:numPr>
          <w:ilvl w:val="0"/>
          <w:numId w:val="24"/>
        </w:numPr>
        <w:ind w:left="0" w:firstLine="709"/>
        <w:jc w:val="both"/>
        <w:rPr>
          <w:sz w:val="28"/>
          <w:szCs w:val="28"/>
        </w:rPr>
      </w:pPr>
      <w:r w:rsidRPr="00F60F2D">
        <w:rPr>
          <w:sz w:val="28"/>
          <w:szCs w:val="28"/>
        </w:rPr>
        <w:t xml:space="preserve">Принципы управления человеческими ресурсами. </w:t>
      </w:r>
    </w:p>
    <w:p w14:paraId="39457452" w14:textId="77777777" w:rsidR="00337742" w:rsidRPr="00F60F2D" w:rsidRDefault="00337742" w:rsidP="00F45B10">
      <w:pPr>
        <w:pStyle w:val="a6"/>
        <w:numPr>
          <w:ilvl w:val="0"/>
          <w:numId w:val="24"/>
        </w:numPr>
        <w:ind w:left="0" w:firstLine="709"/>
        <w:jc w:val="both"/>
        <w:rPr>
          <w:sz w:val="28"/>
          <w:szCs w:val="28"/>
        </w:rPr>
      </w:pPr>
      <w:r w:rsidRPr="00F60F2D">
        <w:rPr>
          <w:sz w:val="28"/>
          <w:szCs w:val="28"/>
        </w:rPr>
        <w:t xml:space="preserve">Задачи управления человеческими ресурсами. </w:t>
      </w:r>
    </w:p>
    <w:p w14:paraId="388C3F3D" w14:textId="77777777" w:rsidR="00337742" w:rsidRPr="00F60F2D" w:rsidRDefault="00337742" w:rsidP="00F45B10">
      <w:pPr>
        <w:pStyle w:val="a6"/>
        <w:numPr>
          <w:ilvl w:val="0"/>
          <w:numId w:val="24"/>
        </w:numPr>
        <w:ind w:left="0" w:firstLine="709"/>
        <w:jc w:val="both"/>
        <w:rPr>
          <w:sz w:val="28"/>
          <w:szCs w:val="28"/>
        </w:rPr>
      </w:pPr>
      <w:r w:rsidRPr="00F60F2D">
        <w:rPr>
          <w:sz w:val="28"/>
          <w:szCs w:val="28"/>
        </w:rPr>
        <w:t>История управления человеческими ресурсами: основные этапы.</w:t>
      </w:r>
    </w:p>
    <w:p w14:paraId="7762CBA4" w14:textId="77777777" w:rsidR="00337742" w:rsidRPr="00F60F2D" w:rsidRDefault="00337742" w:rsidP="00F45B10">
      <w:pPr>
        <w:pStyle w:val="a6"/>
        <w:numPr>
          <w:ilvl w:val="0"/>
          <w:numId w:val="24"/>
        </w:numPr>
        <w:ind w:left="0" w:firstLine="709"/>
        <w:jc w:val="both"/>
        <w:rPr>
          <w:sz w:val="28"/>
          <w:szCs w:val="28"/>
        </w:rPr>
      </w:pPr>
      <w:r w:rsidRPr="00F60F2D">
        <w:rPr>
          <w:sz w:val="28"/>
          <w:szCs w:val="28"/>
        </w:rPr>
        <w:t xml:space="preserve">Классические модели управления человеческими ресурсами.  </w:t>
      </w:r>
    </w:p>
    <w:p w14:paraId="242B5388" w14:textId="77777777" w:rsidR="00337742" w:rsidRPr="00F60F2D" w:rsidRDefault="00337742" w:rsidP="00F45B10">
      <w:pPr>
        <w:pStyle w:val="a6"/>
        <w:numPr>
          <w:ilvl w:val="0"/>
          <w:numId w:val="24"/>
        </w:numPr>
        <w:ind w:left="0" w:firstLine="709"/>
        <w:jc w:val="both"/>
        <w:rPr>
          <w:sz w:val="28"/>
          <w:szCs w:val="28"/>
        </w:rPr>
      </w:pPr>
      <w:r w:rsidRPr="00F60F2D">
        <w:rPr>
          <w:sz w:val="28"/>
          <w:szCs w:val="28"/>
        </w:rPr>
        <w:t xml:space="preserve">Государственное регулирование системы управления человеческими ресурсами. </w:t>
      </w:r>
    </w:p>
    <w:p w14:paraId="2D30531C" w14:textId="77777777" w:rsidR="00337742" w:rsidRPr="00F60F2D" w:rsidRDefault="00337742" w:rsidP="00F45B10">
      <w:pPr>
        <w:pStyle w:val="a6"/>
        <w:numPr>
          <w:ilvl w:val="0"/>
          <w:numId w:val="24"/>
        </w:numPr>
        <w:ind w:left="0" w:firstLine="709"/>
        <w:jc w:val="both"/>
        <w:rPr>
          <w:sz w:val="28"/>
          <w:szCs w:val="28"/>
        </w:rPr>
      </w:pPr>
      <w:r w:rsidRPr="00F60F2D">
        <w:rPr>
          <w:sz w:val="28"/>
          <w:szCs w:val="28"/>
        </w:rPr>
        <w:t xml:space="preserve">Правовые аспекты управления человеческими ресурсами. </w:t>
      </w:r>
    </w:p>
    <w:p w14:paraId="31F136AF" w14:textId="77777777" w:rsidR="00337742" w:rsidRPr="00F60F2D" w:rsidRDefault="00337742" w:rsidP="00F45B10">
      <w:pPr>
        <w:pStyle w:val="a6"/>
        <w:numPr>
          <w:ilvl w:val="0"/>
          <w:numId w:val="24"/>
        </w:numPr>
        <w:ind w:left="0" w:firstLine="709"/>
        <w:jc w:val="both"/>
        <w:rPr>
          <w:sz w:val="28"/>
          <w:szCs w:val="28"/>
        </w:rPr>
      </w:pPr>
      <w:r w:rsidRPr="00F60F2D">
        <w:rPr>
          <w:sz w:val="28"/>
          <w:szCs w:val="28"/>
        </w:rPr>
        <w:t>Инфраструктура системы управления человеческими ресурсами.</w:t>
      </w:r>
    </w:p>
    <w:p w14:paraId="0DCBA56E" w14:textId="77777777" w:rsidR="00337742" w:rsidRPr="00F60F2D" w:rsidRDefault="00337742" w:rsidP="00F45B10">
      <w:pPr>
        <w:pStyle w:val="a6"/>
        <w:numPr>
          <w:ilvl w:val="0"/>
          <w:numId w:val="24"/>
        </w:numPr>
        <w:ind w:left="0" w:firstLine="709"/>
        <w:jc w:val="both"/>
        <w:rPr>
          <w:sz w:val="28"/>
          <w:szCs w:val="28"/>
        </w:rPr>
      </w:pPr>
      <w:r w:rsidRPr="00F60F2D">
        <w:rPr>
          <w:sz w:val="28"/>
          <w:szCs w:val="28"/>
        </w:rPr>
        <w:t xml:space="preserve">Стратегическое управление человеческими ресурсами: сущность и содержание.  </w:t>
      </w:r>
    </w:p>
    <w:p w14:paraId="589615DF" w14:textId="77777777" w:rsidR="00337742" w:rsidRPr="00F60F2D" w:rsidRDefault="00337742" w:rsidP="00F45B10">
      <w:pPr>
        <w:pStyle w:val="a6"/>
        <w:numPr>
          <w:ilvl w:val="0"/>
          <w:numId w:val="24"/>
        </w:numPr>
        <w:ind w:left="0" w:firstLine="709"/>
        <w:jc w:val="both"/>
        <w:rPr>
          <w:sz w:val="28"/>
          <w:szCs w:val="28"/>
        </w:rPr>
      </w:pPr>
      <w:r w:rsidRPr="00F60F2D">
        <w:rPr>
          <w:sz w:val="28"/>
          <w:szCs w:val="28"/>
        </w:rPr>
        <w:t xml:space="preserve">Подходы к разработке и внедрению стратегии управления человеческими ресурсами. </w:t>
      </w:r>
    </w:p>
    <w:p w14:paraId="10D1EC99" w14:textId="77777777" w:rsidR="00337742" w:rsidRPr="00F60F2D" w:rsidRDefault="00337742" w:rsidP="00F45B10">
      <w:pPr>
        <w:pStyle w:val="a6"/>
        <w:numPr>
          <w:ilvl w:val="0"/>
          <w:numId w:val="24"/>
        </w:numPr>
        <w:ind w:left="0" w:firstLine="709"/>
        <w:jc w:val="both"/>
        <w:rPr>
          <w:rFonts w:eastAsia="Calibri"/>
          <w:sz w:val="28"/>
          <w:szCs w:val="28"/>
          <w:lang w:eastAsia="zh-CN"/>
        </w:rPr>
      </w:pPr>
      <w:r w:rsidRPr="00F60F2D">
        <w:rPr>
          <w:rFonts w:eastAsia="Calibri"/>
          <w:sz w:val="28"/>
          <w:szCs w:val="28"/>
          <w:lang w:eastAsia="zh-CN"/>
        </w:rPr>
        <w:t xml:space="preserve">Классификация стратегий управления человеческими ресурсами.  </w:t>
      </w:r>
    </w:p>
    <w:p w14:paraId="606E623A" w14:textId="77777777" w:rsidR="00337742" w:rsidRPr="00F60F2D" w:rsidRDefault="00337742" w:rsidP="00F45B10">
      <w:pPr>
        <w:pStyle w:val="a6"/>
        <w:numPr>
          <w:ilvl w:val="0"/>
          <w:numId w:val="24"/>
        </w:numPr>
        <w:ind w:left="0" w:firstLine="709"/>
        <w:jc w:val="both"/>
        <w:rPr>
          <w:rFonts w:eastAsia="Calibri"/>
          <w:sz w:val="28"/>
          <w:szCs w:val="28"/>
          <w:lang w:eastAsia="zh-CN"/>
        </w:rPr>
      </w:pPr>
      <w:r w:rsidRPr="00F60F2D">
        <w:rPr>
          <w:rFonts w:eastAsia="Calibri"/>
          <w:sz w:val="28"/>
          <w:szCs w:val="28"/>
          <w:lang w:eastAsia="zh-CN"/>
        </w:rPr>
        <w:t xml:space="preserve">Анализ существующих моделей стратегии управления человеческими ресурсами. </w:t>
      </w:r>
    </w:p>
    <w:p w14:paraId="05BB3134" w14:textId="77777777" w:rsidR="00337742" w:rsidRPr="00F60F2D" w:rsidRDefault="00337742" w:rsidP="00F45B10">
      <w:pPr>
        <w:pStyle w:val="a6"/>
        <w:numPr>
          <w:ilvl w:val="0"/>
          <w:numId w:val="24"/>
        </w:numPr>
        <w:ind w:left="0" w:firstLine="709"/>
        <w:jc w:val="both"/>
        <w:rPr>
          <w:sz w:val="28"/>
          <w:szCs w:val="28"/>
        </w:rPr>
      </w:pPr>
      <w:r w:rsidRPr="00F60F2D">
        <w:rPr>
          <w:sz w:val="28"/>
          <w:szCs w:val="28"/>
        </w:rPr>
        <w:t>Комплексная оценка эффективности решений в системе стратегического управления человеческими ресурсами.</w:t>
      </w:r>
    </w:p>
    <w:p w14:paraId="795B3B1B" w14:textId="77777777" w:rsidR="00337742" w:rsidRPr="00F60F2D" w:rsidRDefault="00337742" w:rsidP="00F45B10">
      <w:pPr>
        <w:pStyle w:val="a6"/>
        <w:numPr>
          <w:ilvl w:val="0"/>
          <w:numId w:val="24"/>
        </w:numPr>
        <w:ind w:left="0" w:firstLine="709"/>
        <w:jc w:val="both"/>
        <w:rPr>
          <w:sz w:val="28"/>
          <w:szCs w:val="28"/>
        </w:rPr>
      </w:pPr>
      <w:r w:rsidRPr="00F60F2D">
        <w:rPr>
          <w:sz w:val="28"/>
          <w:szCs w:val="28"/>
        </w:rPr>
        <w:t xml:space="preserve">Человеческий капитал как фактор экономического развития и научно-технического прогресса страны. </w:t>
      </w:r>
    </w:p>
    <w:p w14:paraId="3BF762E2" w14:textId="77777777" w:rsidR="00337742" w:rsidRPr="00F60F2D" w:rsidRDefault="00337742" w:rsidP="00F45B10">
      <w:pPr>
        <w:pStyle w:val="a6"/>
        <w:numPr>
          <w:ilvl w:val="0"/>
          <w:numId w:val="24"/>
        </w:numPr>
        <w:ind w:left="0" w:firstLine="709"/>
        <w:jc w:val="both"/>
        <w:rPr>
          <w:sz w:val="28"/>
          <w:szCs w:val="28"/>
        </w:rPr>
      </w:pPr>
      <w:r w:rsidRPr="00F60F2D">
        <w:rPr>
          <w:sz w:val="28"/>
          <w:szCs w:val="28"/>
        </w:rPr>
        <w:t xml:space="preserve">Управление человеческим капиталом. </w:t>
      </w:r>
    </w:p>
    <w:p w14:paraId="1C995D7B" w14:textId="77777777" w:rsidR="00337742" w:rsidRPr="00F60F2D" w:rsidRDefault="00337742" w:rsidP="00F45B10">
      <w:pPr>
        <w:pStyle w:val="a6"/>
        <w:numPr>
          <w:ilvl w:val="0"/>
          <w:numId w:val="24"/>
        </w:numPr>
        <w:shd w:val="clear" w:color="auto" w:fill="FFFFFF"/>
        <w:ind w:left="0" w:firstLine="709"/>
        <w:jc w:val="both"/>
        <w:rPr>
          <w:bCs/>
          <w:iCs/>
          <w:sz w:val="28"/>
          <w:szCs w:val="28"/>
        </w:rPr>
      </w:pPr>
      <w:r w:rsidRPr="00F60F2D">
        <w:rPr>
          <w:bCs/>
          <w:iCs/>
          <w:sz w:val="28"/>
          <w:szCs w:val="28"/>
        </w:rPr>
        <w:t xml:space="preserve">Цели устойчивого развития и национальные цели развития России как основа определения приоритетов развития человеческих ресурсов. </w:t>
      </w:r>
    </w:p>
    <w:p w14:paraId="42A4084E" w14:textId="77777777" w:rsidR="00337742" w:rsidRPr="00F60F2D" w:rsidRDefault="00337742" w:rsidP="00F45B10">
      <w:pPr>
        <w:pStyle w:val="a6"/>
        <w:numPr>
          <w:ilvl w:val="0"/>
          <w:numId w:val="24"/>
        </w:numPr>
        <w:shd w:val="clear" w:color="auto" w:fill="FFFFFF"/>
        <w:ind w:left="0" w:firstLine="709"/>
        <w:jc w:val="both"/>
        <w:rPr>
          <w:bCs/>
          <w:sz w:val="28"/>
          <w:szCs w:val="28"/>
        </w:rPr>
      </w:pPr>
      <w:r w:rsidRPr="00F60F2D">
        <w:rPr>
          <w:bCs/>
          <w:iCs/>
          <w:sz w:val="28"/>
          <w:szCs w:val="28"/>
        </w:rPr>
        <w:t>У</w:t>
      </w:r>
      <w:r w:rsidRPr="00F60F2D">
        <w:rPr>
          <w:bCs/>
          <w:sz w:val="28"/>
          <w:szCs w:val="28"/>
        </w:rPr>
        <w:t xml:space="preserve">грозы и стратегические риски в модернизации стратегического управления человеческими ресурсами. </w:t>
      </w:r>
    </w:p>
    <w:p w14:paraId="29DF8343" w14:textId="77777777" w:rsidR="00337742" w:rsidRPr="00F60F2D" w:rsidRDefault="00337742" w:rsidP="00F45B10">
      <w:pPr>
        <w:pStyle w:val="a6"/>
        <w:numPr>
          <w:ilvl w:val="0"/>
          <w:numId w:val="24"/>
        </w:numPr>
        <w:shd w:val="clear" w:color="auto" w:fill="FFFFFF"/>
        <w:ind w:left="0" w:firstLine="709"/>
        <w:jc w:val="both"/>
        <w:rPr>
          <w:bCs/>
          <w:sz w:val="28"/>
          <w:szCs w:val="28"/>
        </w:rPr>
      </w:pPr>
      <w:r w:rsidRPr="00F60F2D">
        <w:rPr>
          <w:sz w:val="28"/>
          <w:szCs w:val="28"/>
        </w:rPr>
        <w:t>Пер</w:t>
      </w:r>
      <w:r w:rsidRPr="00F60F2D">
        <w:rPr>
          <w:bCs/>
          <w:sz w:val="28"/>
          <w:szCs w:val="28"/>
        </w:rPr>
        <w:t>спективы стратегического управления человеческими ресурсами.</w:t>
      </w:r>
    </w:p>
    <w:p w14:paraId="7EBB5C88" w14:textId="77777777" w:rsidR="00337742" w:rsidRDefault="00337742" w:rsidP="00F45B10">
      <w:pPr>
        <w:pStyle w:val="af3"/>
        <w:numPr>
          <w:ilvl w:val="0"/>
          <w:numId w:val="24"/>
        </w:numPr>
        <w:shd w:val="clear" w:color="auto" w:fill="FFFFFF"/>
        <w:spacing w:before="0" w:beforeAutospacing="0" w:after="0" w:afterAutospacing="0"/>
        <w:ind w:left="0" w:firstLine="709"/>
        <w:jc w:val="both"/>
        <w:textAlignment w:val="baseline"/>
        <w:rPr>
          <w:sz w:val="28"/>
          <w:szCs w:val="28"/>
        </w:rPr>
      </w:pPr>
      <w:r w:rsidRPr="00F31D3A">
        <w:rPr>
          <w:bCs/>
          <w:sz w:val="28"/>
          <w:szCs w:val="28"/>
        </w:rPr>
        <w:t>Трансформация с</w:t>
      </w:r>
      <w:r w:rsidRPr="00F31D3A">
        <w:rPr>
          <w:sz w:val="28"/>
          <w:szCs w:val="28"/>
        </w:rPr>
        <w:t>тратегий развития человеческих ресурсов в глобальном мире.</w:t>
      </w:r>
    </w:p>
    <w:p w14:paraId="74D9BA46" w14:textId="77777777" w:rsidR="00337742" w:rsidRDefault="00337742" w:rsidP="00F45B10">
      <w:pPr>
        <w:pStyle w:val="af3"/>
        <w:numPr>
          <w:ilvl w:val="0"/>
          <w:numId w:val="24"/>
        </w:numPr>
        <w:shd w:val="clear" w:color="auto" w:fill="FFFFFF"/>
        <w:spacing w:before="0" w:beforeAutospacing="0" w:after="0" w:afterAutospacing="0"/>
        <w:ind w:left="0" w:firstLine="709"/>
        <w:jc w:val="both"/>
        <w:textAlignment w:val="baseline"/>
        <w:rPr>
          <w:sz w:val="28"/>
          <w:szCs w:val="28"/>
        </w:rPr>
      </w:pPr>
      <w:r w:rsidRPr="00F31D3A">
        <w:rPr>
          <w:sz w:val="28"/>
          <w:szCs w:val="28"/>
        </w:rPr>
        <w:t>Факторы, обусловливающие различия в практике управления человеческими ресурсами в разных странах.</w:t>
      </w:r>
    </w:p>
    <w:p w14:paraId="5FCC0CC8" w14:textId="202761B6" w:rsidR="00337742" w:rsidRPr="00F31D3A" w:rsidRDefault="00337742" w:rsidP="00F45B10">
      <w:pPr>
        <w:pStyle w:val="af3"/>
        <w:numPr>
          <w:ilvl w:val="0"/>
          <w:numId w:val="24"/>
        </w:numPr>
        <w:shd w:val="clear" w:color="auto" w:fill="FFFFFF"/>
        <w:spacing w:before="0" w:beforeAutospacing="0" w:after="0" w:afterAutospacing="0"/>
        <w:ind w:left="0" w:firstLine="709"/>
        <w:jc w:val="both"/>
        <w:textAlignment w:val="baseline"/>
        <w:rPr>
          <w:bCs/>
          <w:sz w:val="28"/>
          <w:szCs w:val="28"/>
        </w:rPr>
      </w:pPr>
      <w:r w:rsidRPr="00F31D3A">
        <w:rPr>
          <w:bCs/>
          <w:sz w:val="28"/>
          <w:szCs w:val="28"/>
        </w:rPr>
        <w:lastRenderedPageBreak/>
        <w:t xml:space="preserve">Культурологические особенности принятия решений в сфере управления человеческими ресурсами. </w:t>
      </w:r>
    </w:p>
    <w:p w14:paraId="32135084" w14:textId="77777777" w:rsidR="00337742" w:rsidRDefault="00337742" w:rsidP="00F45B10">
      <w:pPr>
        <w:pStyle w:val="af3"/>
        <w:numPr>
          <w:ilvl w:val="0"/>
          <w:numId w:val="24"/>
        </w:numPr>
        <w:shd w:val="clear" w:color="auto" w:fill="FFFFFF"/>
        <w:spacing w:before="0" w:beforeAutospacing="0" w:after="0" w:afterAutospacing="0"/>
        <w:ind w:left="0" w:firstLine="709"/>
        <w:jc w:val="both"/>
        <w:textAlignment w:val="baseline"/>
        <w:rPr>
          <w:sz w:val="28"/>
          <w:szCs w:val="28"/>
        </w:rPr>
      </w:pPr>
      <w:r w:rsidRPr="003A038B">
        <w:rPr>
          <w:sz w:val="28"/>
          <w:szCs w:val="28"/>
        </w:rPr>
        <w:t>Современные модели международного управления человеческими ресурсами</w:t>
      </w:r>
      <w:r>
        <w:rPr>
          <w:sz w:val="28"/>
          <w:szCs w:val="28"/>
        </w:rPr>
        <w:t>.</w:t>
      </w:r>
    </w:p>
    <w:p w14:paraId="2A049519" w14:textId="77777777" w:rsidR="00337742" w:rsidRDefault="00337742" w:rsidP="00F45B10">
      <w:pPr>
        <w:pStyle w:val="af3"/>
        <w:numPr>
          <w:ilvl w:val="0"/>
          <w:numId w:val="24"/>
        </w:numPr>
        <w:shd w:val="clear" w:color="auto" w:fill="FFFFFF"/>
        <w:spacing w:before="0" w:beforeAutospacing="0" w:after="0" w:afterAutospacing="0"/>
        <w:ind w:left="0" w:firstLine="709"/>
        <w:jc w:val="both"/>
        <w:textAlignment w:val="baseline"/>
        <w:rPr>
          <w:sz w:val="28"/>
          <w:szCs w:val="28"/>
        </w:rPr>
      </w:pPr>
      <w:r w:rsidRPr="003A038B">
        <w:rPr>
          <w:sz w:val="28"/>
          <w:szCs w:val="28"/>
        </w:rPr>
        <w:t xml:space="preserve">Стратегии международного управления человеческими ресурсами. </w:t>
      </w:r>
    </w:p>
    <w:p w14:paraId="0CD89BF4" w14:textId="77777777" w:rsidR="00337742" w:rsidRDefault="00337742" w:rsidP="00F45B10">
      <w:pPr>
        <w:pStyle w:val="af3"/>
        <w:numPr>
          <w:ilvl w:val="0"/>
          <w:numId w:val="24"/>
        </w:numPr>
        <w:shd w:val="clear" w:color="auto" w:fill="FFFFFF"/>
        <w:spacing w:before="0" w:beforeAutospacing="0" w:after="0" w:afterAutospacing="0"/>
        <w:ind w:left="0" w:firstLine="709"/>
        <w:jc w:val="both"/>
        <w:textAlignment w:val="baseline"/>
        <w:rPr>
          <w:sz w:val="28"/>
          <w:szCs w:val="28"/>
        </w:rPr>
      </w:pPr>
      <w:r w:rsidRPr="003A038B">
        <w:rPr>
          <w:sz w:val="28"/>
          <w:szCs w:val="28"/>
        </w:rPr>
        <w:t>Основные тенденции управления человеческими ресурсами в международных/ транснациональных компаниях</w:t>
      </w:r>
      <w:r>
        <w:rPr>
          <w:sz w:val="28"/>
          <w:szCs w:val="28"/>
        </w:rPr>
        <w:t xml:space="preserve">. </w:t>
      </w:r>
    </w:p>
    <w:p w14:paraId="6CE39822" w14:textId="77777777" w:rsidR="00337742" w:rsidRDefault="00337742" w:rsidP="00F45B10">
      <w:pPr>
        <w:pStyle w:val="af3"/>
        <w:numPr>
          <w:ilvl w:val="0"/>
          <w:numId w:val="24"/>
        </w:numPr>
        <w:shd w:val="clear" w:color="auto" w:fill="FFFFFF"/>
        <w:spacing w:before="0" w:beforeAutospacing="0" w:after="0" w:afterAutospacing="0"/>
        <w:ind w:left="0" w:firstLine="709"/>
        <w:jc w:val="both"/>
        <w:textAlignment w:val="baseline"/>
        <w:rPr>
          <w:sz w:val="28"/>
          <w:szCs w:val="28"/>
        </w:rPr>
      </w:pPr>
      <w:r w:rsidRPr="00F31D3A">
        <w:rPr>
          <w:sz w:val="28"/>
          <w:szCs w:val="28"/>
        </w:rPr>
        <w:t xml:space="preserve">Сравнительный анализ практики управления человеческими ресурсами в зарубежных странах.  </w:t>
      </w:r>
    </w:p>
    <w:p w14:paraId="72504EE7" w14:textId="77777777" w:rsidR="00337742" w:rsidRDefault="00337742" w:rsidP="00F45B10">
      <w:pPr>
        <w:pStyle w:val="af3"/>
        <w:numPr>
          <w:ilvl w:val="0"/>
          <w:numId w:val="24"/>
        </w:numPr>
        <w:shd w:val="clear" w:color="auto" w:fill="FFFFFF"/>
        <w:spacing w:before="0" w:beforeAutospacing="0" w:after="0" w:afterAutospacing="0"/>
        <w:ind w:left="0" w:firstLine="709"/>
        <w:jc w:val="both"/>
        <w:textAlignment w:val="baseline"/>
        <w:rPr>
          <w:sz w:val="28"/>
          <w:szCs w:val="28"/>
        </w:rPr>
      </w:pPr>
      <w:r w:rsidRPr="00F31D3A">
        <w:rPr>
          <w:sz w:val="28"/>
          <w:szCs w:val="28"/>
        </w:rPr>
        <w:t xml:space="preserve">Основные черты американской системы управления человеческими ресурсами. </w:t>
      </w:r>
    </w:p>
    <w:p w14:paraId="0DEFEC2E" w14:textId="77777777" w:rsidR="00337742" w:rsidRDefault="00337742" w:rsidP="00F45B10">
      <w:pPr>
        <w:pStyle w:val="af3"/>
        <w:numPr>
          <w:ilvl w:val="0"/>
          <w:numId w:val="24"/>
        </w:numPr>
        <w:shd w:val="clear" w:color="auto" w:fill="FFFFFF"/>
        <w:spacing w:before="0" w:beforeAutospacing="0" w:after="0" w:afterAutospacing="0"/>
        <w:ind w:left="0" w:firstLine="709"/>
        <w:jc w:val="both"/>
        <w:textAlignment w:val="baseline"/>
        <w:rPr>
          <w:bCs/>
          <w:sz w:val="28"/>
          <w:szCs w:val="28"/>
        </w:rPr>
      </w:pPr>
      <w:r w:rsidRPr="00F31D3A">
        <w:rPr>
          <w:bCs/>
          <w:sz w:val="28"/>
          <w:szCs w:val="28"/>
        </w:rPr>
        <w:t xml:space="preserve">Управление человеческими ресурсами в странах Европейского союза. </w:t>
      </w:r>
    </w:p>
    <w:p w14:paraId="484468B8" w14:textId="77777777" w:rsidR="00337742" w:rsidRDefault="00337742" w:rsidP="00F45B10">
      <w:pPr>
        <w:pStyle w:val="af3"/>
        <w:numPr>
          <w:ilvl w:val="0"/>
          <w:numId w:val="24"/>
        </w:numPr>
        <w:shd w:val="clear" w:color="auto" w:fill="FFFFFF"/>
        <w:spacing w:before="0" w:beforeAutospacing="0" w:after="0" w:afterAutospacing="0"/>
        <w:ind w:left="0" w:firstLine="709"/>
        <w:jc w:val="both"/>
        <w:textAlignment w:val="baseline"/>
        <w:rPr>
          <w:bCs/>
          <w:sz w:val="28"/>
          <w:szCs w:val="28"/>
        </w:rPr>
      </w:pPr>
      <w:r w:rsidRPr="00F31D3A">
        <w:rPr>
          <w:bCs/>
          <w:sz w:val="28"/>
          <w:szCs w:val="28"/>
        </w:rPr>
        <w:t xml:space="preserve">Особенности системы управления человеческими ресурсами в Японии. Особенности системы управления человеческими ресурсами в Китае.  </w:t>
      </w:r>
    </w:p>
    <w:p w14:paraId="037223AE" w14:textId="4E147E84" w:rsidR="00337742" w:rsidRDefault="00337742" w:rsidP="00F45B10">
      <w:pPr>
        <w:pStyle w:val="af3"/>
        <w:numPr>
          <w:ilvl w:val="0"/>
          <w:numId w:val="24"/>
        </w:numPr>
        <w:shd w:val="clear" w:color="auto" w:fill="FFFFFF"/>
        <w:spacing w:before="0" w:beforeAutospacing="0" w:after="0" w:afterAutospacing="0"/>
        <w:ind w:left="0" w:firstLine="709"/>
        <w:jc w:val="both"/>
        <w:textAlignment w:val="baseline"/>
        <w:rPr>
          <w:sz w:val="28"/>
          <w:szCs w:val="28"/>
        </w:rPr>
      </w:pPr>
      <w:r>
        <w:rPr>
          <w:sz w:val="28"/>
          <w:szCs w:val="28"/>
        </w:rPr>
        <w:t>Показатели, характеризующие тенденции формирования человеческих ресурсов как фактора экономического развития страны.</w:t>
      </w:r>
    </w:p>
    <w:p w14:paraId="4CCF6C9A" w14:textId="77777777" w:rsidR="00337742" w:rsidRPr="00F60F2D" w:rsidRDefault="00337742" w:rsidP="00F45B10">
      <w:pPr>
        <w:pStyle w:val="a6"/>
        <w:numPr>
          <w:ilvl w:val="0"/>
          <w:numId w:val="24"/>
        </w:numPr>
        <w:ind w:left="0" w:firstLine="709"/>
        <w:jc w:val="both"/>
        <w:rPr>
          <w:sz w:val="28"/>
          <w:szCs w:val="28"/>
        </w:rPr>
      </w:pPr>
      <w:r w:rsidRPr="00F60F2D">
        <w:rPr>
          <w:sz w:val="28"/>
          <w:szCs w:val="28"/>
        </w:rPr>
        <w:t xml:space="preserve">Факторы, влияющие на выбор стратегий управления человеческими ресурсами.  </w:t>
      </w:r>
    </w:p>
    <w:p w14:paraId="4C863818" w14:textId="77777777" w:rsidR="00D62AB7" w:rsidRPr="00F60F2D" w:rsidRDefault="00337742" w:rsidP="00F45B10">
      <w:pPr>
        <w:pStyle w:val="a6"/>
        <w:numPr>
          <w:ilvl w:val="0"/>
          <w:numId w:val="24"/>
        </w:numPr>
        <w:ind w:left="0" w:firstLine="709"/>
        <w:jc w:val="both"/>
        <w:rPr>
          <w:sz w:val="28"/>
          <w:szCs w:val="28"/>
        </w:rPr>
      </w:pPr>
      <w:r w:rsidRPr="00F60F2D">
        <w:rPr>
          <w:sz w:val="28"/>
          <w:szCs w:val="28"/>
        </w:rPr>
        <w:t xml:space="preserve">Стратегическое управление человеческими ресурсами в системе управления организацией.  </w:t>
      </w:r>
    </w:p>
    <w:p w14:paraId="5422DCFD" w14:textId="2B724067" w:rsidR="00D62AB7" w:rsidRPr="00F60F2D" w:rsidRDefault="00337742" w:rsidP="00F45B10">
      <w:pPr>
        <w:pStyle w:val="a6"/>
        <w:numPr>
          <w:ilvl w:val="0"/>
          <w:numId w:val="24"/>
        </w:numPr>
        <w:ind w:left="0" w:firstLine="709"/>
        <w:jc w:val="both"/>
        <w:rPr>
          <w:sz w:val="28"/>
          <w:szCs w:val="28"/>
        </w:rPr>
      </w:pPr>
      <w:r w:rsidRPr="00F60F2D">
        <w:rPr>
          <w:sz w:val="28"/>
          <w:szCs w:val="28"/>
        </w:rPr>
        <w:t xml:space="preserve">Формирование и развитие человеческих ресурсов организации.  </w:t>
      </w:r>
    </w:p>
    <w:p w14:paraId="5884C1CE" w14:textId="77777777" w:rsidR="00D62AB7" w:rsidRDefault="00337742" w:rsidP="00F45B10">
      <w:pPr>
        <w:pStyle w:val="a6"/>
        <w:numPr>
          <w:ilvl w:val="0"/>
          <w:numId w:val="24"/>
        </w:numPr>
        <w:ind w:left="0" w:firstLine="709"/>
        <w:jc w:val="both"/>
        <w:rPr>
          <w:sz w:val="28"/>
          <w:szCs w:val="28"/>
        </w:rPr>
      </w:pPr>
      <w:r w:rsidRPr="00F60F2D">
        <w:rPr>
          <w:sz w:val="28"/>
          <w:szCs w:val="28"/>
        </w:rPr>
        <w:t xml:space="preserve">Оценка эффективности управления человеческими ресурсами организаций. </w:t>
      </w:r>
    </w:p>
    <w:p w14:paraId="780BEB40" w14:textId="77777777" w:rsidR="002B03F7" w:rsidRPr="002B03F7" w:rsidRDefault="002B03F7" w:rsidP="00F45B10">
      <w:pPr>
        <w:pStyle w:val="a6"/>
        <w:numPr>
          <w:ilvl w:val="0"/>
          <w:numId w:val="24"/>
        </w:numPr>
        <w:ind w:left="0" w:firstLine="709"/>
        <w:jc w:val="both"/>
        <w:rPr>
          <w:bCs/>
          <w:color w:val="000000"/>
          <w:sz w:val="28"/>
          <w:szCs w:val="28"/>
        </w:rPr>
      </w:pPr>
      <w:r w:rsidRPr="002B03F7">
        <w:rPr>
          <w:bCs/>
          <w:color w:val="000000"/>
          <w:sz w:val="28"/>
          <w:szCs w:val="28"/>
        </w:rPr>
        <w:t xml:space="preserve">Методология исследований практик управления человеческими ресурсами в зарубежных странах. </w:t>
      </w:r>
    </w:p>
    <w:p w14:paraId="7C4CFA45" w14:textId="77777777" w:rsidR="00012E94" w:rsidRDefault="00012E94" w:rsidP="004905DF">
      <w:pPr>
        <w:tabs>
          <w:tab w:val="left" w:pos="709"/>
          <w:tab w:val="left" w:pos="993"/>
        </w:tabs>
        <w:spacing w:after="0" w:line="240" w:lineRule="auto"/>
        <w:ind w:firstLine="709"/>
        <w:jc w:val="center"/>
        <w:rPr>
          <w:rFonts w:ascii="Times New Roman" w:eastAsia="SimSun" w:hAnsi="Times New Roman" w:cs="Times New Roman"/>
          <w:b/>
          <w:sz w:val="28"/>
          <w:szCs w:val="28"/>
          <w:lang w:eastAsia="ar-SA"/>
        </w:rPr>
      </w:pPr>
    </w:p>
    <w:p w14:paraId="40EA492E" w14:textId="324497ED" w:rsidR="00352CC9" w:rsidRPr="00605539" w:rsidRDefault="00352CC9" w:rsidP="00352CC9">
      <w:pPr>
        <w:keepNext/>
        <w:keepLines/>
        <w:widowControl w:val="0"/>
        <w:autoSpaceDE w:val="0"/>
        <w:autoSpaceDN w:val="0"/>
        <w:adjustRightInd w:val="0"/>
        <w:spacing w:after="0" w:line="240" w:lineRule="auto"/>
        <w:ind w:firstLine="709"/>
        <w:jc w:val="both"/>
        <w:outlineLvl w:val="0"/>
        <w:rPr>
          <w:rFonts w:ascii="Times New Roman" w:eastAsia="Calibri" w:hAnsi="Times New Roman" w:cs="Times New Roman"/>
          <w:b/>
          <w:bCs/>
          <w:color w:val="000000"/>
          <w:sz w:val="28"/>
          <w:szCs w:val="28"/>
          <w:lang w:eastAsia="zh-CN"/>
        </w:rPr>
      </w:pPr>
      <w:r w:rsidRPr="00605539">
        <w:rPr>
          <w:rFonts w:ascii="Times New Roman" w:eastAsia="Calibri" w:hAnsi="Times New Roman" w:cs="Times New Roman"/>
          <w:b/>
          <w:bCs/>
          <w:color w:val="000000"/>
          <w:spacing w:val="-12"/>
          <w:sz w:val="28"/>
          <w:szCs w:val="28"/>
          <w:lang w:eastAsia="zh-CN"/>
        </w:rPr>
        <w:t>8.</w:t>
      </w:r>
      <w:r w:rsidR="00C345DE">
        <w:rPr>
          <w:rFonts w:ascii="Times New Roman" w:eastAsia="Calibri" w:hAnsi="Times New Roman" w:cs="Times New Roman"/>
          <w:b/>
          <w:bCs/>
          <w:color w:val="000000"/>
          <w:spacing w:val="-12"/>
          <w:sz w:val="28"/>
          <w:szCs w:val="28"/>
          <w:lang w:eastAsia="zh-CN"/>
        </w:rPr>
        <w:t xml:space="preserve"> </w:t>
      </w:r>
      <w:bookmarkStart w:id="25" w:name="_Toc124500304"/>
      <w:r w:rsidRPr="00605539">
        <w:rPr>
          <w:rFonts w:ascii="Times New Roman" w:eastAsia="Calibri" w:hAnsi="Times New Roman" w:cs="Times New Roman"/>
          <w:b/>
          <w:bCs/>
          <w:color w:val="000000"/>
          <w:spacing w:val="-1"/>
          <w:sz w:val="28"/>
          <w:szCs w:val="28"/>
          <w:lang w:eastAsia="zh-CN"/>
        </w:rPr>
        <w:t xml:space="preserve">Перечень основной и дополнительной учебной литературы, необходимой для </w:t>
      </w:r>
      <w:r w:rsidRPr="00605539">
        <w:rPr>
          <w:rFonts w:ascii="Times New Roman" w:eastAsia="Calibri" w:hAnsi="Times New Roman" w:cs="Times New Roman"/>
          <w:b/>
          <w:bCs/>
          <w:color w:val="000000"/>
          <w:sz w:val="28"/>
          <w:szCs w:val="28"/>
          <w:lang w:eastAsia="zh-CN"/>
        </w:rPr>
        <w:t>освоения дисциплины:</w:t>
      </w:r>
      <w:bookmarkEnd w:id="25"/>
    </w:p>
    <w:p w14:paraId="770649C4" w14:textId="77777777" w:rsidR="00352CC9" w:rsidRPr="00605539" w:rsidRDefault="00352CC9" w:rsidP="00352CC9">
      <w:pPr>
        <w:spacing w:after="0" w:line="240" w:lineRule="auto"/>
        <w:ind w:firstLine="709"/>
        <w:jc w:val="both"/>
        <w:rPr>
          <w:rFonts w:ascii="Times New Roman" w:eastAsia="Calibri" w:hAnsi="Times New Roman" w:cs="Times New Roman"/>
          <w:b/>
          <w:bCs/>
          <w:color w:val="000000"/>
          <w:sz w:val="28"/>
          <w:szCs w:val="28"/>
          <w:lang w:eastAsia="zh-CN"/>
        </w:rPr>
      </w:pPr>
    </w:p>
    <w:p w14:paraId="4748DF29" w14:textId="77777777" w:rsidR="00352CC9" w:rsidRPr="00605539" w:rsidRDefault="00352CC9" w:rsidP="00352CC9">
      <w:pPr>
        <w:spacing w:after="0" w:line="240" w:lineRule="auto"/>
        <w:ind w:firstLine="709"/>
        <w:jc w:val="both"/>
        <w:rPr>
          <w:rFonts w:ascii="Times New Roman" w:eastAsia="Calibri" w:hAnsi="Times New Roman" w:cs="Times New Roman"/>
          <w:b/>
          <w:sz w:val="28"/>
          <w:szCs w:val="28"/>
          <w:lang w:eastAsia="zh-CN"/>
        </w:rPr>
      </w:pPr>
      <w:r w:rsidRPr="00605539">
        <w:rPr>
          <w:rFonts w:ascii="Times New Roman" w:eastAsia="Calibri" w:hAnsi="Times New Roman" w:cs="Times New Roman"/>
          <w:b/>
          <w:sz w:val="28"/>
          <w:szCs w:val="28"/>
          <w:lang w:eastAsia="zh-CN"/>
        </w:rPr>
        <w:t>Список нормативных актов:</w:t>
      </w:r>
    </w:p>
    <w:p w14:paraId="51A60494" w14:textId="77777777" w:rsidR="009164C0" w:rsidRPr="009164C0" w:rsidRDefault="009164C0" w:rsidP="00310D41">
      <w:pPr>
        <w:widowControl w:val="0"/>
        <w:numPr>
          <w:ilvl w:val="0"/>
          <w:numId w:val="5"/>
        </w:numPr>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9164C0">
        <w:rPr>
          <w:rFonts w:ascii="Times New Roman" w:hAnsi="Times New Roman" w:cs="Times New Roman"/>
          <w:color w:val="000000"/>
          <w:sz w:val="28"/>
          <w:szCs w:val="28"/>
        </w:rPr>
        <w:t>Конституция Российской Федерации (принята всенародным голосованием 12.12.1993) // http://www.pravo.gov.ru</w:t>
      </w:r>
    </w:p>
    <w:p w14:paraId="690A960D" w14:textId="77777777" w:rsidR="009164C0" w:rsidRPr="009164C0" w:rsidRDefault="009164C0" w:rsidP="00310D41">
      <w:pPr>
        <w:widowControl w:val="0"/>
        <w:numPr>
          <w:ilvl w:val="0"/>
          <w:numId w:val="5"/>
        </w:numPr>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9164C0">
        <w:rPr>
          <w:rFonts w:ascii="Times New Roman" w:hAnsi="Times New Roman" w:cs="Times New Roman"/>
          <w:color w:val="000000"/>
          <w:sz w:val="28"/>
          <w:szCs w:val="28"/>
        </w:rPr>
        <w:t xml:space="preserve">Гражданский кодекс Российской Федерации (часть первая) от 30.11.1994 N 51-ФЗ// </w:t>
      </w:r>
      <w:hyperlink r:id="rId11" w:history="1">
        <w:r w:rsidRPr="009164C0">
          <w:rPr>
            <w:rFonts w:ascii="Times New Roman" w:hAnsi="Times New Roman" w:cs="Times New Roman"/>
            <w:color w:val="0563C1"/>
            <w:sz w:val="28"/>
            <w:szCs w:val="28"/>
            <w:u w:val="single"/>
            <w:lang w:val="en-US"/>
          </w:rPr>
          <w:t>www</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consultant</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ru</w:t>
        </w:r>
      </w:hyperlink>
    </w:p>
    <w:p w14:paraId="562B6D54" w14:textId="77777777" w:rsidR="009164C0" w:rsidRPr="009164C0" w:rsidRDefault="009164C0" w:rsidP="00310D41">
      <w:pPr>
        <w:widowControl w:val="0"/>
        <w:numPr>
          <w:ilvl w:val="0"/>
          <w:numId w:val="5"/>
        </w:numPr>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9164C0">
        <w:rPr>
          <w:rFonts w:ascii="Times New Roman" w:hAnsi="Times New Roman" w:cs="Times New Roman"/>
          <w:color w:val="000000"/>
          <w:sz w:val="28"/>
          <w:szCs w:val="28"/>
        </w:rPr>
        <w:t xml:space="preserve">Трудовой кодекс Российской Федерации от 30.12.2001 N 197-ФЗ  // </w:t>
      </w:r>
      <w:hyperlink r:id="rId12" w:history="1">
        <w:r w:rsidRPr="009164C0">
          <w:rPr>
            <w:rFonts w:ascii="Times New Roman" w:hAnsi="Times New Roman" w:cs="Times New Roman"/>
            <w:color w:val="0563C1"/>
            <w:sz w:val="28"/>
            <w:szCs w:val="28"/>
            <w:u w:val="single"/>
            <w:lang w:val="en-US"/>
          </w:rPr>
          <w:t>www</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consultant</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ru</w:t>
        </w:r>
      </w:hyperlink>
    </w:p>
    <w:p w14:paraId="5B0E0BFA" w14:textId="77777777" w:rsidR="009164C0" w:rsidRPr="009164C0" w:rsidRDefault="009164C0" w:rsidP="00310D41">
      <w:pPr>
        <w:widowControl w:val="0"/>
        <w:numPr>
          <w:ilvl w:val="0"/>
          <w:numId w:val="5"/>
        </w:numPr>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9164C0">
        <w:rPr>
          <w:rFonts w:ascii="Times New Roman" w:hAnsi="Times New Roman" w:cs="Times New Roman"/>
          <w:color w:val="000000"/>
          <w:sz w:val="28"/>
          <w:szCs w:val="28"/>
        </w:rPr>
        <w:t xml:space="preserve">Закон Российской Федерации от 19.04.1991 N 1032-1 (ред. от 11.12.2018) «О занятости населения в Российской Федерации» // </w:t>
      </w:r>
      <w:hyperlink r:id="rId13" w:history="1">
        <w:r w:rsidRPr="009164C0">
          <w:rPr>
            <w:rFonts w:ascii="Times New Roman" w:hAnsi="Times New Roman" w:cs="Times New Roman"/>
            <w:color w:val="0563C1"/>
            <w:sz w:val="28"/>
            <w:szCs w:val="28"/>
            <w:u w:val="single"/>
            <w:lang w:val="en-US"/>
          </w:rPr>
          <w:t>www</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consultant</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ru</w:t>
        </w:r>
      </w:hyperlink>
    </w:p>
    <w:p w14:paraId="44EE5534" w14:textId="77777777" w:rsidR="009164C0" w:rsidRPr="009164C0" w:rsidRDefault="009164C0" w:rsidP="00310D41">
      <w:pPr>
        <w:widowControl w:val="0"/>
        <w:numPr>
          <w:ilvl w:val="0"/>
          <w:numId w:val="5"/>
        </w:numPr>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9164C0">
        <w:rPr>
          <w:rFonts w:ascii="Times New Roman" w:hAnsi="Times New Roman" w:cs="Times New Roman"/>
          <w:color w:val="000000"/>
          <w:sz w:val="28"/>
          <w:szCs w:val="28"/>
        </w:rPr>
        <w:t xml:space="preserve">Федеральный закон от 29.11.2010 N 326-ФЗ (ред. от 06.02.2019) «Об обязательном медицинском страховании в Российской Федерации» // </w:t>
      </w:r>
      <w:hyperlink r:id="rId14" w:history="1">
        <w:r w:rsidRPr="009164C0">
          <w:rPr>
            <w:rFonts w:ascii="Times New Roman" w:hAnsi="Times New Roman" w:cs="Times New Roman"/>
            <w:color w:val="0563C1"/>
            <w:sz w:val="28"/>
            <w:szCs w:val="28"/>
            <w:u w:val="single"/>
            <w:lang w:val="en-US"/>
          </w:rPr>
          <w:t>www</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consultant</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ru</w:t>
        </w:r>
      </w:hyperlink>
    </w:p>
    <w:p w14:paraId="06478E80" w14:textId="77777777" w:rsidR="009164C0" w:rsidRPr="009164C0" w:rsidRDefault="009164C0" w:rsidP="00310D41">
      <w:pPr>
        <w:widowControl w:val="0"/>
        <w:numPr>
          <w:ilvl w:val="0"/>
          <w:numId w:val="5"/>
        </w:numPr>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9164C0">
        <w:rPr>
          <w:rFonts w:ascii="Times New Roman" w:hAnsi="Times New Roman" w:cs="Times New Roman"/>
          <w:color w:val="000000"/>
          <w:sz w:val="28"/>
          <w:szCs w:val="28"/>
        </w:rPr>
        <w:t xml:space="preserve">Федеральный закон от 21.11.2011 N 323-ФЗ (ред. от 29.05.2019) «Об основах охраны здоровья граждан в Российской Федерации» // </w:t>
      </w:r>
      <w:hyperlink r:id="rId15" w:history="1">
        <w:r w:rsidRPr="009164C0">
          <w:rPr>
            <w:rFonts w:ascii="Times New Roman" w:hAnsi="Times New Roman" w:cs="Times New Roman"/>
            <w:color w:val="0563C1"/>
            <w:sz w:val="28"/>
            <w:szCs w:val="28"/>
            <w:u w:val="single"/>
            <w:lang w:val="en-US"/>
          </w:rPr>
          <w:t>www</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consultant</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ru</w:t>
        </w:r>
      </w:hyperlink>
    </w:p>
    <w:p w14:paraId="0232797A" w14:textId="77777777" w:rsidR="009164C0" w:rsidRPr="009164C0" w:rsidRDefault="009164C0" w:rsidP="00310D41">
      <w:pPr>
        <w:widowControl w:val="0"/>
        <w:numPr>
          <w:ilvl w:val="0"/>
          <w:numId w:val="5"/>
        </w:numPr>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9164C0">
        <w:rPr>
          <w:rFonts w:ascii="Times New Roman" w:hAnsi="Times New Roman" w:cs="Times New Roman"/>
          <w:color w:val="000000"/>
          <w:sz w:val="28"/>
          <w:szCs w:val="28"/>
        </w:rPr>
        <w:t xml:space="preserve">Федеральный закон от 15.12.2001 N 166-ФЗ (ред. от 27.12.2018) «О государственном пенсионном обеспечении в Российской Федерации» // </w:t>
      </w:r>
      <w:hyperlink r:id="rId16" w:history="1">
        <w:r w:rsidRPr="009164C0">
          <w:rPr>
            <w:rFonts w:ascii="Times New Roman" w:hAnsi="Times New Roman" w:cs="Times New Roman"/>
            <w:color w:val="0563C1"/>
            <w:sz w:val="28"/>
            <w:szCs w:val="28"/>
            <w:u w:val="single"/>
            <w:lang w:val="en-US"/>
          </w:rPr>
          <w:t>www</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consultant</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ru</w:t>
        </w:r>
      </w:hyperlink>
    </w:p>
    <w:p w14:paraId="656B00E7" w14:textId="77777777" w:rsidR="009164C0" w:rsidRPr="009164C0" w:rsidRDefault="009164C0" w:rsidP="00310D41">
      <w:pPr>
        <w:widowControl w:val="0"/>
        <w:numPr>
          <w:ilvl w:val="0"/>
          <w:numId w:val="5"/>
        </w:numPr>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9164C0">
        <w:rPr>
          <w:rFonts w:ascii="Times New Roman" w:hAnsi="Times New Roman" w:cs="Times New Roman"/>
          <w:color w:val="000000"/>
          <w:sz w:val="28"/>
          <w:szCs w:val="28"/>
        </w:rPr>
        <w:t xml:space="preserve">Федеральный закон от 29.12.2012 N 273-ФЗ (ред. от 01.05.2019) «Об образовании в Российской Федерации» // </w:t>
      </w:r>
      <w:hyperlink r:id="rId17" w:history="1">
        <w:r w:rsidRPr="009164C0">
          <w:rPr>
            <w:rFonts w:ascii="Times New Roman" w:hAnsi="Times New Roman" w:cs="Times New Roman"/>
            <w:color w:val="0563C1"/>
            <w:sz w:val="28"/>
            <w:szCs w:val="28"/>
            <w:u w:val="single"/>
            <w:lang w:val="en-US"/>
          </w:rPr>
          <w:t>www</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consultant</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ru</w:t>
        </w:r>
      </w:hyperlink>
    </w:p>
    <w:p w14:paraId="550E97FA" w14:textId="77777777" w:rsidR="009164C0" w:rsidRPr="009164C0" w:rsidRDefault="009164C0" w:rsidP="00310D41">
      <w:pPr>
        <w:widowControl w:val="0"/>
        <w:numPr>
          <w:ilvl w:val="0"/>
          <w:numId w:val="5"/>
        </w:numPr>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9164C0">
        <w:rPr>
          <w:rFonts w:ascii="Times New Roman" w:hAnsi="Times New Roman" w:cs="Times New Roman"/>
          <w:color w:val="000000"/>
          <w:sz w:val="28"/>
          <w:szCs w:val="28"/>
        </w:rPr>
        <w:t xml:space="preserve">Указ Президента РФ от 07.05.2018 N 204 (ред. от 19.07.2018) «О национальных целях и стратегических задачах развития Российской Федерации на период до 2024 года» // </w:t>
      </w:r>
      <w:hyperlink r:id="rId18" w:history="1">
        <w:r w:rsidRPr="009164C0">
          <w:rPr>
            <w:rFonts w:ascii="Times New Roman" w:hAnsi="Times New Roman" w:cs="Times New Roman"/>
            <w:color w:val="0563C1"/>
            <w:sz w:val="28"/>
            <w:szCs w:val="28"/>
            <w:u w:val="single"/>
            <w:lang w:val="en-US"/>
          </w:rPr>
          <w:t>www</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consultant</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ru</w:t>
        </w:r>
      </w:hyperlink>
    </w:p>
    <w:p w14:paraId="2BE93E8B" w14:textId="77777777" w:rsidR="009164C0" w:rsidRPr="009164C0" w:rsidRDefault="009164C0" w:rsidP="009164C0">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p>
    <w:p w14:paraId="2E11237A" w14:textId="77777777" w:rsidR="006E420A" w:rsidRDefault="006E420A" w:rsidP="006E420A">
      <w:pPr>
        <w:spacing w:after="0" w:line="240" w:lineRule="auto"/>
        <w:ind w:firstLine="709"/>
        <w:jc w:val="both"/>
        <w:rPr>
          <w:rFonts w:ascii="Times New Roman" w:eastAsia="SimSun" w:hAnsi="Times New Roman" w:cs="Times New Roman"/>
          <w:b/>
          <w:bCs/>
          <w:iCs/>
          <w:sz w:val="28"/>
          <w:szCs w:val="28"/>
          <w:lang w:eastAsia="ar-SA"/>
        </w:rPr>
      </w:pPr>
      <w:r w:rsidRPr="009F216C">
        <w:rPr>
          <w:rFonts w:ascii="Times New Roman" w:eastAsia="SimSun" w:hAnsi="Times New Roman" w:cs="Times New Roman"/>
          <w:b/>
          <w:bCs/>
          <w:iCs/>
          <w:sz w:val="28"/>
          <w:szCs w:val="28"/>
          <w:lang w:eastAsia="ar-SA"/>
        </w:rPr>
        <w:t>Рекомендуемая литература</w:t>
      </w:r>
    </w:p>
    <w:p w14:paraId="628AD603" w14:textId="77777777" w:rsidR="006E420A" w:rsidRDefault="006E420A" w:rsidP="006E420A">
      <w:pPr>
        <w:spacing w:after="0" w:line="240" w:lineRule="auto"/>
        <w:ind w:firstLine="709"/>
        <w:jc w:val="both"/>
        <w:rPr>
          <w:rFonts w:ascii="Times New Roman" w:eastAsia="Times New Roman" w:hAnsi="Times New Roman" w:cs="Times New Roman"/>
          <w:b/>
          <w:bCs/>
          <w:sz w:val="28"/>
          <w:szCs w:val="28"/>
        </w:rPr>
      </w:pPr>
    </w:p>
    <w:p w14:paraId="03411101" w14:textId="77777777" w:rsidR="006E420A" w:rsidRPr="009F216C" w:rsidRDefault="006E420A" w:rsidP="006E420A">
      <w:pPr>
        <w:spacing w:after="0" w:line="240" w:lineRule="auto"/>
        <w:ind w:firstLine="709"/>
        <w:jc w:val="both"/>
        <w:rPr>
          <w:rFonts w:ascii="Times New Roman" w:eastAsia="Times New Roman" w:hAnsi="Times New Roman" w:cs="Times New Roman"/>
          <w:sz w:val="28"/>
          <w:szCs w:val="28"/>
        </w:rPr>
      </w:pPr>
      <w:r w:rsidRPr="009F216C">
        <w:rPr>
          <w:rFonts w:ascii="Times New Roman" w:eastAsia="Times New Roman" w:hAnsi="Times New Roman" w:cs="Times New Roman"/>
          <w:b/>
          <w:bCs/>
          <w:sz w:val="28"/>
          <w:szCs w:val="28"/>
        </w:rPr>
        <w:t>а) основная литература:</w:t>
      </w:r>
    </w:p>
    <w:p w14:paraId="7235F3A8" w14:textId="77777777" w:rsidR="00644BF9" w:rsidRDefault="00644BF9" w:rsidP="00873C54">
      <w:pPr>
        <w:spacing w:after="0" w:line="240" w:lineRule="auto"/>
        <w:ind w:firstLine="709"/>
        <w:jc w:val="both"/>
        <w:rPr>
          <w:rFonts w:ascii="Times New Roman" w:eastAsia="Times New Roman" w:hAnsi="Times New Roman" w:cs="Times New Roman"/>
          <w:b/>
          <w:bCs/>
          <w:sz w:val="28"/>
          <w:szCs w:val="28"/>
        </w:rPr>
      </w:pPr>
    </w:p>
    <w:p w14:paraId="1AD158E4" w14:textId="77777777" w:rsidR="00F558D1" w:rsidRDefault="00F558D1" w:rsidP="00846AF5">
      <w:pPr>
        <w:pStyle w:val="a6"/>
        <w:numPr>
          <w:ilvl w:val="0"/>
          <w:numId w:val="23"/>
        </w:numPr>
        <w:ind w:left="0" w:firstLine="709"/>
        <w:jc w:val="both"/>
        <w:rPr>
          <w:bCs/>
          <w:sz w:val="28"/>
          <w:szCs w:val="28"/>
        </w:rPr>
      </w:pPr>
      <w:r w:rsidRPr="00F558D1">
        <w:rPr>
          <w:bCs/>
          <w:sz w:val="28"/>
          <w:szCs w:val="28"/>
        </w:rPr>
        <w:t>Исаева, О. М.  Управление человеческими ресурсами : учебник и практикум для вузов / О. М. Исаева, Е. А. Припорова. — 2-е изд. — Москва : Издательство Юрайт, 2024. — 178 с. — (Высшее образование). — Образовательная платформа Юрайт [сайт]. — URL: https://urait.ru/bcode/537156 (дата обращения: 15.02.2024). — Текст : электронный.</w:t>
      </w:r>
    </w:p>
    <w:p w14:paraId="6C4BD9C0" w14:textId="77777777" w:rsidR="00747AAC" w:rsidRDefault="00747AAC" w:rsidP="00846AF5">
      <w:pPr>
        <w:pStyle w:val="a6"/>
        <w:numPr>
          <w:ilvl w:val="0"/>
          <w:numId w:val="23"/>
        </w:numPr>
        <w:ind w:left="0" w:firstLine="709"/>
        <w:jc w:val="both"/>
        <w:rPr>
          <w:bCs/>
          <w:sz w:val="28"/>
          <w:szCs w:val="28"/>
        </w:rPr>
      </w:pPr>
      <w:r w:rsidRPr="00747AAC">
        <w:rPr>
          <w:bCs/>
          <w:sz w:val="28"/>
          <w:szCs w:val="28"/>
        </w:rPr>
        <w:t xml:space="preserve">Управление человеческими ресурсами: стратегии и инновации : учебник и практикум для вузов / под редакцией Н. А. Горелова. — 2-е изд., испр. и доп. — Москва : Издательство Юрайт, 2024. — 309 с. — (Высшее образование). —  Образовательная платформа Юрайт [сайт]. — URL: https://urait.ru/bcode/531992 (дата обращения: 15.02.2024). — Текст : электронный. </w:t>
      </w:r>
    </w:p>
    <w:p w14:paraId="34ED7A0F" w14:textId="77777777" w:rsidR="00747AAC" w:rsidRDefault="00747AAC" w:rsidP="00846AF5">
      <w:pPr>
        <w:pStyle w:val="a6"/>
        <w:numPr>
          <w:ilvl w:val="0"/>
          <w:numId w:val="23"/>
        </w:numPr>
        <w:ind w:left="0" w:firstLine="709"/>
        <w:jc w:val="both"/>
        <w:rPr>
          <w:bCs/>
          <w:sz w:val="28"/>
          <w:szCs w:val="28"/>
        </w:rPr>
      </w:pPr>
      <w:r w:rsidRPr="00747AAC">
        <w:rPr>
          <w:bCs/>
          <w:sz w:val="28"/>
          <w:szCs w:val="28"/>
        </w:rPr>
        <w:t xml:space="preserve">Управление человеческими ресурсами : учебник для вузов / Н.А. Горелов, С.С. Моисеенко, К.А. Бабкин [и др.]; под ред. И.А. Максимцева, Н.А. Горелова. - Москва: Юрайт, 2020. - 468 с. - Высшее образование. - Текст : непосредственный. – То же. – 2024. – Образовательная платформа Юрайт [сайт]. — URL: https://urait.ru/bcode/535753 (дата обращения: 15.02.2024). – Текст : электронный. </w:t>
      </w:r>
    </w:p>
    <w:p w14:paraId="15706D17" w14:textId="77777777" w:rsidR="0082733B" w:rsidRDefault="0082733B" w:rsidP="00846AF5">
      <w:pPr>
        <w:spacing w:after="0" w:line="240" w:lineRule="auto"/>
        <w:ind w:firstLine="709"/>
        <w:jc w:val="both"/>
        <w:rPr>
          <w:rFonts w:ascii="Times New Roman" w:eastAsia="Times New Roman" w:hAnsi="Times New Roman" w:cs="Times New Roman"/>
          <w:b/>
          <w:bCs/>
          <w:sz w:val="28"/>
          <w:szCs w:val="28"/>
        </w:rPr>
      </w:pPr>
    </w:p>
    <w:p w14:paraId="1515C474" w14:textId="77777777" w:rsidR="006E420A" w:rsidRPr="00846AF5" w:rsidRDefault="006E420A" w:rsidP="00846AF5">
      <w:pPr>
        <w:pStyle w:val="a6"/>
        <w:ind w:left="0" w:firstLine="709"/>
        <w:jc w:val="both"/>
        <w:rPr>
          <w:sz w:val="28"/>
          <w:szCs w:val="28"/>
        </w:rPr>
      </w:pPr>
      <w:r w:rsidRPr="00846AF5">
        <w:rPr>
          <w:b/>
          <w:bCs/>
          <w:sz w:val="28"/>
          <w:szCs w:val="28"/>
        </w:rPr>
        <w:t>б) дополнительная литература:</w:t>
      </w:r>
    </w:p>
    <w:p w14:paraId="7F1E5959" w14:textId="77777777" w:rsidR="006E420A" w:rsidRDefault="006E420A" w:rsidP="00846AF5">
      <w:pPr>
        <w:spacing w:after="0" w:line="240" w:lineRule="auto"/>
        <w:ind w:firstLine="709"/>
        <w:jc w:val="both"/>
        <w:rPr>
          <w:rFonts w:ascii="Times New Roman" w:hAnsi="Times New Roman" w:cs="Times New Roman"/>
          <w:sz w:val="28"/>
          <w:szCs w:val="28"/>
        </w:rPr>
      </w:pPr>
      <w:bookmarkStart w:id="26" w:name="_Toc119481694"/>
    </w:p>
    <w:p w14:paraId="4A56A8E9" w14:textId="77777777" w:rsidR="00F97081" w:rsidRPr="00F97081" w:rsidRDefault="00F97081" w:rsidP="00846AF5">
      <w:pPr>
        <w:pStyle w:val="a6"/>
        <w:numPr>
          <w:ilvl w:val="0"/>
          <w:numId w:val="23"/>
        </w:numPr>
        <w:ind w:left="0" w:firstLine="709"/>
        <w:jc w:val="both"/>
        <w:rPr>
          <w:bCs/>
          <w:sz w:val="28"/>
          <w:szCs w:val="28"/>
        </w:rPr>
      </w:pPr>
      <w:r w:rsidRPr="00F97081">
        <w:rPr>
          <w:sz w:val="28"/>
          <w:szCs w:val="28"/>
        </w:rPr>
        <w:t xml:space="preserve">Актуальные проблемы управления человеческими ресурсами : учебник и практикум для вузов / С. А. Барков [и др.] ; ответственные редакторы С. А. Барков, В. И. Зубков. — Москва : Издательство Юрайт, 2024. — 185 с. — (Высшее образование). —  Образовательная платформа Юрайт [сайт]. — URL: https://urait.ru/bcode/545117 (дата обращения: 15.02.2024). — Текст : электронный. </w:t>
      </w:r>
    </w:p>
    <w:p w14:paraId="799ADCF7" w14:textId="77777777" w:rsidR="00B250FC" w:rsidRDefault="005D3D87" w:rsidP="00B250FC">
      <w:pPr>
        <w:pStyle w:val="a6"/>
        <w:numPr>
          <w:ilvl w:val="0"/>
          <w:numId w:val="23"/>
        </w:numPr>
        <w:ind w:left="0" w:firstLine="709"/>
        <w:jc w:val="both"/>
        <w:rPr>
          <w:bCs/>
          <w:sz w:val="28"/>
          <w:szCs w:val="28"/>
        </w:rPr>
      </w:pPr>
      <w:r w:rsidRPr="005D3D87">
        <w:rPr>
          <w:bCs/>
          <w:sz w:val="28"/>
          <w:szCs w:val="28"/>
        </w:rPr>
        <w:t xml:space="preserve">Коблева, А. Л.  Развитие человеческого капитала в сфере образования : учебное пособие для вузов / А. Л. Коблева. — Москва : Издательство Юрайт, 2024. — 153 с. — (Высшее образование). —  Образовательная платформа Юрайт [сайт]. — URL: https://urait.ru/bcode/544004 (дата обращения: 15.02.2024). — Текст : электронный. </w:t>
      </w:r>
    </w:p>
    <w:p w14:paraId="451BE644" w14:textId="77777777" w:rsidR="00B13556" w:rsidRDefault="00B250FC" w:rsidP="00B250FC">
      <w:pPr>
        <w:pStyle w:val="a6"/>
        <w:numPr>
          <w:ilvl w:val="0"/>
          <w:numId w:val="23"/>
        </w:numPr>
        <w:ind w:left="0" w:firstLine="709"/>
        <w:jc w:val="both"/>
        <w:rPr>
          <w:bCs/>
          <w:sz w:val="28"/>
          <w:szCs w:val="28"/>
        </w:rPr>
      </w:pPr>
      <w:r w:rsidRPr="00B250FC">
        <w:rPr>
          <w:bCs/>
          <w:sz w:val="28"/>
          <w:szCs w:val="28"/>
        </w:rPr>
        <w:t>Никитина, А. С.  Управление человеческими ресурсами в государственном и муниципальном управлении : учебное пособие для вузов / А. С. Никитина, Н. Г. Чевтаева. — 2-е изд. — Москва : Издательство Юрайт, 2024. — 187 с. — (Высшее образование). —  Образовательная платформа Юрайт [сайт]. — URL: https://urait.ru/bcode/543416 (дата обращения: 15.02.2024). — Текст : электронный.</w:t>
      </w:r>
    </w:p>
    <w:p w14:paraId="5A5DA654" w14:textId="77777777" w:rsidR="00BF2FF2" w:rsidRDefault="00BF2FF2" w:rsidP="00BF2FF2">
      <w:pPr>
        <w:pStyle w:val="a6"/>
        <w:numPr>
          <w:ilvl w:val="0"/>
          <w:numId w:val="23"/>
        </w:numPr>
        <w:ind w:left="0" w:firstLine="709"/>
        <w:jc w:val="both"/>
        <w:rPr>
          <w:bCs/>
          <w:sz w:val="28"/>
          <w:szCs w:val="28"/>
        </w:rPr>
      </w:pPr>
      <w:r w:rsidRPr="00A97BD6">
        <w:rPr>
          <w:bCs/>
          <w:sz w:val="28"/>
          <w:szCs w:val="28"/>
        </w:rPr>
        <w:lastRenderedPageBreak/>
        <w:t>Управление человеческими ресурсами : учебник и практикум для вузов / О. А. Лапшова [и др.] ; под общей редакцией О. А. Лапшовой. — Москва : Издательство Юрайт, 2024. — 406 с. — (Высшее образование). —  Образовательная платформа Юрайт [сайт]. — URL: https://urait.ru/bcode/536380 (дата обращения: 15.02.2024). — Текст : электронный.</w:t>
      </w:r>
    </w:p>
    <w:p w14:paraId="55C2C65F" w14:textId="77777777" w:rsidR="00BF2FF2" w:rsidRPr="00A97BD6" w:rsidRDefault="00BF2FF2" w:rsidP="00BF2FF2">
      <w:pPr>
        <w:pStyle w:val="a6"/>
        <w:numPr>
          <w:ilvl w:val="0"/>
          <w:numId w:val="23"/>
        </w:numPr>
        <w:ind w:left="0" w:firstLine="709"/>
        <w:jc w:val="both"/>
        <w:rPr>
          <w:sz w:val="28"/>
          <w:szCs w:val="28"/>
        </w:rPr>
      </w:pPr>
      <w:r w:rsidRPr="00A97BD6">
        <w:rPr>
          <w:bCs/>
          <w:sz w:val="28"/>
          <w:szCs w:val="28"/>
        </w:rPr>
        <w:t>Управление человеческими ресурсами : учебник и практикум для вузов / С. А. Барков [и др.] ; ответственные редакторы С. А. Барков, В. И. Зубков. — Москва : Издательство Юрайт, 2024. — 427 с. — (Высшее образование). —  Образовательная платформа Юрайт [сайт]. — URL: https://urait.ru/bcode/545114 (дата обращения: 15.02.2024). — Текст : электронный.</w:t>
      </w:r>
    </w:p>
    <w:p w14:paraId="2C410CE5" w14:textId="77777777" w:rsidR="00BF2FF2" w:rsidRPr="00B250FC" w:rsidRDefault="00BF2FF2" w:rsidP="00BF2FF2">
      <w:pPr>
        <w:pStyle w:val="a6"/>
        <w:ind w:left="709"/>
        <w:jc w:val="both"/>
        <w:rPr>
          <w:bCs/>
          <w:sz w:val="28"/>
          <w:szCs w:val="28"/>
        </w:rPr>
      </w:pPr>
    </w:p>
    <w:p w14:paraId="5698739F" w14:textId="77777777" w:rsidR="0082733B" w:rsidRPr="009F216C" w:rsidRDefault="0082733B" w:rsidP="006E420A">
      <w:pPr>
        <w:spacing w:after="0" w:line="240" w:lineRule="auto"/>
        <w:ind w:firstLine="709"/>
        <w:jc w:val="both"/>
        <w:rPr>
          <w:rFonts w:ascii="Times New Roman" w:hAnsi="Times New Roman" w:cs="Times New Roman"/>
          <w:sz w:val="28"/>
          <w:szCs w:val="28"/>
        </w:rPr>
      </w:pPr>
    </w:p>
    <w:p w14:paraId="31989113" w14:textId="77777777" w:rsidR="006E420A" w:rsidRPr="009F216C" w:rsidRDefault="006E420A" w:rsidP="006E420A">
      <w:pPr>
        <w:spacing w:after="0" w:line="240" w:lineRule="auto"/>
        <w:ind w:firstLine="709"/>
        <w:jc w:val="both"/>
        <w:outlineLvl w:val="0"/>
        <w:rPr>
          <w:rFonts w:ascii="Times New Roman" w:eastAsia="Times New Roman" w:hAnsi="Times New Roman" w:cs="Times New Roman"/>
          <w:b/>
          <w:sz w:val="28"/>
          <w:szCs w:val="28"/>
          <w:lang w:eastAsia="en-US"/>
        </w:rPr>
      </w:pPr>
      <w:bookmarkStart w:id="27" w:name="_Toc124500305"/>
      <w:r w:rsidRPr="009F216C">
        <w:rPr>
          <w:rFonts w:ascii="Times New Roman" w:eastAsia="Times New Roman" w:hAnsi="Times New Roman" w:cs="Times New Roman"/>
          <w:b/>
          <w:sz w:val="28"/>
          <w:szCs w:val="28"/>
          <w:lang w:eastAsia="en-US"/>
        </w:rPr>
        <w:t>9. Перечень ресурсов информационно-телекоммуникационной сети «Интернет», необходимых для освоения дисциплины:</w:t>
      </w:r>
      <w:bookmarkEnd w:id="26"/>
      <w:bookmarkEnd w:id="27"/>
    </w:p>
    <w:p w14:paraId="45025879" w14:textId="77777777" w:rsidR="006E420A" w:rsidRPr="009F216C" w:rsidRDefault="006E420A" w:rsidP="006E420A">
      <w:pPr>
        <w:spacing w:after="0" w:line="240" w:lineRule="auto"/>
        <w:ind w:firstLine="709"/>
        <w:jc w:val="both"/>
        <w:rPr>
          <w:rFonts w:ascii="Times New Roman" w:eastAsia="Times New Roman" w:hAnsi="Times New Roman" w:cs="Times New Roman"/>
          <w:b/>
          <w:sz w:val="28"/>
          <w:szCs w:val="28"/>
        </w:rPr>
      </w:pPr>
      <w:r w:rsidRPr="009F216C">
        <w:rPr>
          <w:rFonts w:ascii="Times New Roman" w:eastAsia="Times New Roman" w:hAnsi="Times New Roman" w:cs="Times New Roman"/>
          <w:b/>
          <w:sz w:val="28"/>
          <w:szCs w:val="28"/>
        </w:rPr>
        <w:t>Интернет-ресурсы</w:t>
      </w:r>
    </w:p>
    <w:p w14:paraId="0608FA3E" w14:textId="77777777" w:rsidR="00B250FC" w:rsidRPr="00B250FC" w:rsidRDefault="00B250FC" w:rsidP="00B250FC">
      <w:pPr>
        <w:pStyle w:val="a6"/>
        <w:numPr>
          <w:ilvl w:val="0"/>
          <w:numId w:val="26"/>
        </w:numPr>
        <w:rPr>
          <w:color w:val="000000" w:themeColor="text1"/>
          <w:sz w:val="28"/>
          <w:szCs w:val="28"/>
        </w:rPr>
      </w:pPr>
      <w:r w:rsidRPr="00B250FC">
        <w:rPr>
          <w:color w:val="000000" w:themeColor="text1"/>
          <w:sz w:val="28"/>
          <w:szCs w:val="28"/>
        </w:rPr>
        <w:t>Электронная библиотека Финансового университета (ЭБ) http://elib.fa.ru/</w:t>
      </w:r>
    </w:p>
    <w:p w14:paraId="2174DFA9" w14:textId="77777777" w:rsidR="00B250FC" w:rsidRPr="00B250FC" w:rsidRDefault="00B250FC" w:rsidP="00B250FC">
      <w:pPr>
        <w:pStyle w:val="a6"/>
        <w:numPr>
          <w:ilvl w:val="0"/>
          <w:numId w:val="26"/>
        </w:numPr>
        <w:rPr>
          <w:color w:val="000000" w:themeColor="text1"/>
          <w:sz w:val="28"/>
          <w:szCs w:val="28"/>
        </w:rPr>
      </w:pPr>
      <w:r w:rsidRPr="00B250FC">
        <w:rPr>
          <w:color w:val="000000" w:themeColor="text1"/>
          <w:sz w:val="28"/>
          <w:szCs w:val="28"/>
        </w:rPr>
        <w:t>Электронно-библиотечная система BOOK.RU http://www.book.ru</w:t>
      </w:r>
    </w:p>
    <w:p w14:paraId="1BB526A5" w14:textId="77777777" w:rsidR="00B250FC" w:rsidRPr="00B250FC" w:rsidRDefault="00B250FC" w:rsidP="00B250FC">
      <w:pPr>
        <w:pStyle w:val="a6"/>
        <w:numPr>
          <w:ilvl w:val="0"/>
          <w:numId w:val="26"/>
        </w:numPr>
        <w:rPr>
          <w:color w:val="000000" w:themeColor="text1"/>
          <w:sz w:val="28"/>
          <w:szCs w:val="28"/>
        </w:rPr>
      </w:pPr>
      <w:r w:rsidRPr="00B250FC">
        <w:rPr>
          <w:color w:val="000000" w:themeColor="text1"/>
          <w:sz w:val="28"/>
          <w:szCs w:val="28"/>
        </w:rPr>
        <w:t>Электронно-библиотечная система «Университетская библиотека ОНЛАЙН» http://biblioclub.ru/</w:t>
      </w:r>
    </w:p>
    <w:p w14:paraId="0F985007" w14:textId="77777777" w:rsidR="00B250FC" w:rsidRPr="00B250FC" w:rsidRDefault="00B250FC" w:rsidP="00B250FC">
      <w:pPr>
        <w:pStyle w:val="a6"/>
        <w:numPr>
          <w:ilvl w:val="0"/>
          <w:numId w:val="26"/>
        </w:numPr>
        <w:rPr>
          <w:color w:val="000000" w:themeColor="text1"/>
          <w:sz w:val="28"/>
          <w:szCs w:val="28"/>
        </w:rPr>
      </w:pPr>
      <w:r w:rsidRPr="00B250FC">
        <w:rPr>
          <w:color w:val="000000" w:themeColor="text1"/>
          <w:sz w:val="28"/>
          <w:szCs w:val="28"/>
        </w:rPr>
        <w:t>Электронно-библиотечная система Znanium http://www.znanium.ru</w:t>
      </w:r>
    </w:p>
    <w:p w14:paraId="6142C5FA" w14:textId="77777777" w:rsidR="00B250FC" w:rsidRPr="00B250FC" w:rsidRDefault="00B250FC" w:rsidP="00B250FC">
      <w:pPr>
        <w:pStyle w:val="a6"/>
        <w:numPr>
          <w:ilvl w:val="0"/>
          <w:numId w:val="26"/>
        </w:numPr>
        <w:rPr>
          <w:color w:val="000000" w:themeColor="text1"/>
          <w:sz w:val="28"/>
          <w:szCs w:val="28"/>
        </w:rPr>
      </w:pPr>
      <w:r w:rsidRPr="00B250FC">
        <w:rPr>
          <w:color w:val="000000" w:themeColor="text1"/>
          <w:sz w:val="28"/>
          <w:szCs w:val="28"/>
        </w:rPr>
        <w:t>Образовательная платформа Юрайт https://urait.ru/</w:t>
      </w:r>
    </w:p>
    <w:p w14:paraId="59B1F2D1" w14:textId="77777777" w:rsidR="00B250FC" w:rsidRPr="00B250FC" w:rsidRDefault="00B250FC" w:rsidP="00B250FC">
      <w:pPr>
        <w:pStyle w:val="a6"/>
        <w:numPr>
          <w:ilvl w:val="0"/>
          <w:numId w:val="26"/>
        </w:numPr>
        <w:rPr>
          <w:color w:val="000000" w:themeColor="text1"/>
          <w:sz w:val="28"/>
          <w:szCs w:val="28"/>
        </w:rPr>
      </w:pPr>
      <w:r w:rsidRPr="00B250FC">
        <w:rPr>
          <w:color w:val="000000" w:themeColor="text1"/>
          <w:sz w:val="28"/>
          <w:szCs w:val="28"/>
        </w:rPr>
        <w:t>Электронно-библиотечная система издательства Проспект http://ebs.prospekt.org/books</w:t>
      </w:r>
    </w:p>
    <w:p w14:paraId="1ABD2474" w14:textId="77777777" w:rsidR="00B250FC" w:rsidRPr="00B250FC" w:rsidRDefault="00B250FC" w:rsidP="00B250FC">
      <w:pPr>
        <w:pStyle w:val="a6"/>
        <w:numPr>
          <w:ilvl w:val="0"/>
          <w:numId w:val="26"/>
        </w:numPr>
        <w:rPr>
          <w:color w:val="000000" w:themeColor="text1"/>
          <w:sz w:val="28"/>
          <w:szCs w:val="28"/>
        </w:rPr>
      </w:pPr>
      <w:r w:rsidRPr="00B250FC">
        <w:rPr>
          <w:color w:val="000000" w:themeColor="text1"/>
          <w:sz w:val="28"/>
          <w:szCs w:val="28"/>
        </w:rPr>
        <w:t>Электронно-библиотечная система издательства Лань https://e.lanbook.com/</w:t>
      </w:r>
    </w:p>
    <w:p w14:paraId="652C3886" w14:textId="77777777" w:rsidR="00B250FC" w:rsidRPr="00B250FC" w:rsidRDefault="00B250FC" w:rsidP="00B250FC">
      <w:pPr>
        <w:pStyle w:val="a6"/>
        <w:numPr>
          <w:ilvl w:val="0"/>
          <w:numId w:val="26"/>
        </w:numPr>
        <w:rPr>
          <w:color w:val="000000" w:themeColor="text1"/>
          <w:sz w:val="28"/>
          <w:szCs w:val="28"/>
        </w:rPr>
      </w:pPr>
      <w:r w:rsidRPr="00B250FC">
        <w:rPr>
          <w:color w:val="000000" w:themeColor="text1"/>
          <w:sz w:val="28"/>
          <w:szCs w:val="28"/>
        </w:rPr>
        <w:t>Деловая онлайн-библиотека AlpinaDigital http://lib.alpinadigital.ru/</w:t>
      </w:r>
    </w:p>
    <w:p w14:paraId="6C816A55" w14:textId="77777777" w:rsidR="00B250FC" w:rsidRPr="00B250FC" w:rsidRDefault="00B250FC" w:rsidP="00B250FC">
      <w:pPr>
        <w:pStyle w:val="a6"/>
        <w:numPr>
          <w:ilvl w:val="0"/>
          <w:numId w:val="26"/>
        </w:numPr>
        <w:rPr>
          <w:color w:val="000000" w:themeColor="text1"/>
          <w:sz w:val="28"/>
          <w:szCs w:val="28"/>
        </w:rPr>
      </w:pPr>
      <w:r w:rsidRPr="00B250FC">
        <w:rPr>
          <w:color w:val="000000" w:themeColor="text1"/>
          <w:sz w:val="28"/>
          <w:szCs w:val="28"/>
        </w:rPr>
        <w:t>Электронная библиотека Издательского дома «Гребенников» https://grebennikon.ru/</w:t>
      </w:r>
    </w:p>
    <w:p w14:paraId="3BD9302C" w14:textId="77777777" w:rsidR="000925F9" w:rsidRDefault="00B250FC" w:rsidP="00B250FC">
      <w:pPr>
        <w:pStyle w:val="a6"/>
        <w:numPr>
          <w:ilvl w:val="0"/>
          <w:numId w:val="26"/>
        </w:numPr>
        <w:rPr>
          <w:color w:val="000000" w:themeColor="text1"/>
          <w:sz w:val="28"/>
          <w:szCs w:val="28"/>
        </w:rPr>
      </w:pPr>
      <w:r w:rsidRPr="00B250FC">
        <w:rPr>
          <w:color w:val="000000" w:themeColor="text1"/>
          <w:sz w:val="28"/>
          <w:szCs w:val="28"/>
        </w:rPr>
        <w:t xml:space="preserve">Научная электронная библиотека eLibrary.ru http://elibrary.ru </w:t>
      </w:r>
    </w:p>
    <w:p w14:paraId="1619D40A" w14:textId="77777777" w:rsidR="000925F9" w:rsidRDefault="000925F9" w:rsidP="000925F9">
      <w:pPr>
        <w:pStyle w:val="a6"/>
        <w:ind w:left="720"/>
        <w:rPr>
          <w:color w:val="000000" w:themeColor="text1"/>
          <w:sz w:val="28"/>
          <w:szCs w:val="28"/>
        </w:rPr>
      </w:pPr>
    </w:p>
    <w:p w14:paraId="77E8451E" w14:textId="77777777" w:rsidR="00B250FC" w:rsidRPr="00B250FC" w:rsidRDefault="00B250FC" w:rsidP="000925F9">
      <w:pPr>
        <w:pStyle w:val="a6"/>
        <w:ind w:left="720"/>
        <w:rPr>
          <w:color w:val="000000" w:themeColor="text1"/>
          <w:sz w:val="28"/>
          <w:szCs w:val="28"/>
        </w:rPr>
      </w:pPr>
      <w:r w:rsidRPr="00B250FC">
        <w:rPr>
          <w:color w:val="000000" w:themeColor="text1"/>
          <w:sz w:val="28"/>
          <w:szCs w:val="28"/>
        </w:rPr>
        <w:t xml:space="preserve"> </w:t>
      </w:r>
    </w:p>
    <w:p w14:paraId="24B086A9" w14:textId="77777777" w:rsidR="00352CC9" w:rsidRDefault="00352CC9" w:rsidP="00352CC9">
      <w:pPr>
        <w:keepNext/>
        <w:keepLines/>
        <w:widowControl w:val="0"/>
        <w:autoSpaceDE w:val="0"/>
        <w:autoSpaceDN w:val="0"/>
        <w:adjustRightInd w:val="0"/>
        <w:spacing w:after="0" w:line="240" w:lineRule="auto"/>
        <w:ind w:firstLine="709"/>
        <w:jc w:val="both"/>
        <w:outlineLvl w:val="0"/>
        <w:rPr>
          <w:rFonts w:ascii="Times New Roman" w:eastAsia="Times New Roman" w:hAnsi="Times New Roman" w:cs="Times New Roman"/>
          <w:b/>
          <w:sz w:val="28"/>
          <w:szCs w:val="28"/>
        </w:rPr>
      </w:pPr>
      <w:bookmarkStart w:id="28" w:name="_Toc124500306"/>
      <w:r w:rsidRPr="00605539">
        <w:rPr>
          <w:rFonts w:ascii="Times New Roman" w:eastAsia="Times New Roman" w:hAnsi="Times New Roman" w:cs="Times New Roman"/>
          <w:b/>
          <w:sz w:val="28"/>
          <w:szCs w:val="28"/>
        </w:rPr>
        <w:t>10. Методические указания для обучающихся по освоению дисциплины.</w:t>
      </w:r>
      <w:bookmarkEnd w:id="28"/>
    </w:p>
    <w:p w14:paraId="232AD77D" w14:textId="77777777" w:rsidR="00372900" w:rsidRPr="00605539" w:rsidRDefault="00372900" w:rsidP="00352CC9">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b/>
          <w:i/>
          <w:iCs/>
          <w:spacing w:val="-2"/>
          <w:sz w:val="28"/>
          <w:szCs w:val="28"/>
          <w:lang w:eastAsia="ar-SA"/>
        </w:rPr>
      </w:pPr>
    </w:p>
    <w:p w14:paraId="3D99A4EF" w14:textId="77777777" w:rsidR="00337502" w:rsidRDefault="007E7BB3" w:rsidP="00352CC9">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Контрольная работа</w:t>
      </w:r>
    </w:p>
    <w:p w14:paraId="4A594C73" w14:textId="77777777" w:rsidR="008C5D02" w:rsidRPr="00605539" w:rsidRDefault="008C5D02" w:rsidP="008C5D02">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p w14:paraId="5ED6B9A2" w14:textId="77777777" w:rsidR="008C5D02" w:rsidRPr="00605539" w:rsidRDefault="008C5D02" w:rsidP="008C5D02">
      <w:pPr>
        <w:shd w:val="clear" w:color="auto" w:fill="FFFFFF"/>
        <w:spacing w:after="0" w:line="240" w:lineRule="auto"/>
        <w:ind w:firstLine="709"/>
        <w:contextualSpacing/>
        <w:jc w:val="both"/>
        <w:rPr>
          <w:rFonts w:ascii="Times New Roman" w:eastAsia="Calibri" w:hAnsi="Times New Roman" w:cs="Times New Roman"/>
          <w:sz w:val="28"/>
          <w:szCs w:val="28"/>
        </w:rPr>
      </w:pPr>
      <w:r w:rsidRPr="00605539">
        <w:rPr>
          <w:rFonts w:ascii="Times New Roman" w:eastAsia="Times New Roman" w:hAnsi="Times New Roman" w:cs="Times New Roman"/>
          <w:sz w:val="28"/>
          <w:szCs w:val="28"/>
        </w:rPr>
        <w:t xml:space="preserve">Контрольная работа является одной из основных </w:t>
      </w:r>
      <w:r w:rsidRPr="00605539">
        <w:rPr>
          <w:rFonts w:ascii="Times New Roman" w:eastAsia="Calibri" w:hAnsi="Times New Roman" w:cs="Times New Roman"/>
          <w:sz w:val="28"/>
          <w:szCs w:val="28"/>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6E9C5E3B" w14:textId="77777777" w:rsidR="008C5D02" w:rsidRPr="00605539" w:rsidRDefault="008C5D02" w:rsidP="008C5D02">
      <w:pPr>
        <w:shd w:val="clear" w:color="auto" w:fill="FFFFFF"/>
        <w:spacing w:after="0" w:line="240" w:lineRule="auto"/>
        <w:ind w:firstLine="709"/>
        <w:contextualSpacing/>
        <w:jc w:val="both"/>
        <w:rPr>
          <w:rFonts w:ascii="Times New Roman" w:eastAsia="Calibri" w:hAnsi="Times New Roman" w:cs="Times New Roman"/>
          <w:sz w:val="28"/>
          <w:szCs w:val="28"/>
        </w:rPr>
      </w:pPr>
      <w:r w:rsidRPr="00605539">
        <w:rPr>
          <w:rFonts w:ascii="Times New Roman" w:eastAsia="Calibri" w:hAnsi="Times New Roman" w:cs="Times New Roman"/>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14:paraId="1941A963" w14:textId="77777777" w:rsidR="008C5D02" w:rsidRPr="00605539" w:rsidRDefault="008C5D02" w:rsidP="008C5D02">
      <w:pPr>
        <w:shd w:val="clear" w:color="auto" w:fill="FFFFFF"/>
        <w:spacing w:after="0" w:line="240" w:lineRule="auto"/>
        <w:ind w:firstLine="709"/>
        <w:contextualSpacing/>
        <w:jc w:val="both"/>
        <w:rPr>
          <w:rFonts w:ascii="Times New Roman" w:eastAsia="Calibri" w:hAnsi="Times New Roman" w:cs="Times New Roman"/>
          <w:sz w:val="28"/>
          <w:szCs w:val="28"/>
        </w:rPr>
      </w:pPr>
      <w:r w:rsidRPr="00605539">
        <w:rPr>
          <w:rFonts w:ascii="Times New Roman" w:eastAsia="Calibri" w:hAnsi="Times New Roman" w:cs="Times New Roman"/>
          <w:sz w:val="28"/>
          <w:szCs w:val="28"/>
        </w:rPr>
        <w:t xml:space="preserve">Содержание заданий контрольных работ должно охватывать основной материал соответствующих разделов (тем) дисциплин. Контрольные задания </w:t>
      </w:r>
      <w:r w:rsidRPr="00605539">
        <w:rPr>
          <w:rFonts w:ascii="Times New Roman" w:eastAsia="Calibri" w:hAnsi="Times New Roman" w:cs="Times New Roman"/>
          <w:sz w:val="28"/>
          <w:szCs w:val="28"/>
        </w:rPr>
        <w:lastRenderedPageBreak/>
        <w:t>разрабатываются по многовариантной системе. Варианты контрольных работ должны быть равноценны по объему и сложности.</w:t>
      </w:r>
    </w:p>
    <w:p w14:paraId="070BE740" w14:textId="77777777" w:rsidR="008C5D02" w:rsidRPr="00605539" w:rsidRDefault="008C5D02" w:rsidP="008C5D02">
      <w:pPr>
        <w:shd w:val="clear" w:color="auto" w:fill="FFFFFF"/>
        <w:spacing w:after="0" w:line="240" w:lineRule="auto"/>
        <w:ind w:firstLine="709"/>
        <w:contextualSpacing/>
        <w:jc w:val="both"/>
        <w:rPr>
          <w:rFonts w:ascii="Times New Roman" w:eastAsia="Calibri" w:hAnsi="Times New Roman" w:cs="Times New Roman"/>
          <w:sz w:val="28"/>
          <w:szCs w:val="28"/>
        </w:rPr>
      </w:pPr>
      <w:r w:rsidRPr="00605539">
        <w:rPr>
          <w:rFonts w:ascii="Times New Roman" w:eastAsia="Calibri" w:hAnsi="Times New Roman" w:cs="Times New Roman"/>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14:paraId="6EB34323" w14:textId="77777777" w:rsidR="008C5D02" w:rsidRPr="00605539" w:rsidRDefault="008C5D02" w:rsidP="008C5D02">
      <w:pPr>
        <w:spacing w:after="0" w:line="240" w:lineRule="auto"/>
        <w:ind w:firstLine="709"/>
        <w:contextualSpacing/>
        <w:jc w:val="both"/>
        <w:rPr>
          <w:rFonts w:ascii="Times New Roman" w:eastAsia="Times New Roman" w:hAnsi="Times New Roman" w:cs="Times New Roman"/>
          <w:sz w:val="28"/>
          <w:szCs w:val="28"/>
        </w:rPr>
      </w:pPr>
      <w:r w:rsidRPr="00605539">
        <w:rPr>
          <w:rFonts w:ascii="Times New Roman" w:eastAsia="Times New Roman" w:hAnsi="Times New Roman" w:cs="Times New Roman"/>
          <w:sz w:val="28"/>
          <w:szCs w:val="28"/>
        </w:rPr>
        <w:t>Требования к выполнению контрольной работы:</w:t>
      </w:r>
    </w:p>
    <w:p w14:paraId="6E237B17" w14:textId="77777777" w:rsidR="008C5D02" w:rsidRPr="00605539" w:rsidRDefault="008C5D02" w:rsidP="008C5D02">
      <w:pPr>
        <w:widowControl w:val="0"/>
        <w:numPr>
          <w:ilvl w:val="0"/>
          <w:numId w:val="25"/>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605539">
        <w:rPr>
          <w:rFonts w:ascii="Times New Roman" w:eastAsia="Times New Roman" w:hAnsi="Times New Roman" w:cs="Times New Roman"/>
          <w:sz w:val="28"/>
          <w:szCs w:val="28"/>
        </w:rPr>
        <w:t>четкость и последовательность изложения материала (решения) в соответствии с составленным планом;</w:t>
      </w:r>
    </w:p>
    <w:p w14:paraId="6236186A" w14:textId="77777777" w:rsidR="008C5D02" w:rsidRPr="00605539" w:rsidRDefault="008C5D02" w:rsidP="008C5D02">
      <w:pPr>
        <w:widowControl w:val="0"/>
        <w:numPr>
          <w:ilvl w:val="0"/>
          <w:numId w:val="25"/>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605539">
        <w:rPr>
          <w:rFonts w:ascii="Times New Roman" w:eastAsia="Times New Roman" w:hAnsi="Times New Roman" w:cs="Times New Roman"/>
          <w:sz w:val="28"/>
          <w:szCs w:val="28"/>
        </w:rPr>
        <w:t>наличие обобщений и выводов, сделанных на основе изучения информационных источников по данной теме;</w:t>
      </w:r>
    </w:p>
    <w:p w14:paraId="50538C79" w14:textId="77777777" w:rsidR="008C5D02" w:rsidRPr="00605539" w:rsidRDefault="008C5D02" w:rsidP="008C5D02">
      <w:pPr>
        <w:widowControl w:val="0"/>
        <w:numPr>
          <w:ilvl w:val="0"/>
          <w:numId w:val="25"/>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605539">
        <w:rPr>
          <w:rFonts w:ascii="Times New Roman" w:eastAsia="Times New Roman" w:hAnsi="Times New Roman" w:cs="Times New Roman"/>
          <w:sz w:val="28"/>
          <w:szCs w:val="28"/>
        </w:rPr>
        <w:t>предоставление в полном объеме решений имеющихся в задании практических задач;</w:t>
      </w:r>
    </w:p>
    <w:p w14:paraId="3040E25D" w14:textId="77777777" w:rsidR="008C5D02" w:rsidRPr="00605539" w:rsidRDefault="008C5D02" w:rsidP="008C5D02">
      <w:pPr>
        <w:widowControl w:val="0"/>
        <w:numPr>
          <w:ilvl w:val="0"/>
          <w:numId w:val="25"/>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605539">
        <w:rPr>
          <w:rFonts w:ascii="Times New Roman" w:eastAsia="Times New Roman" w:hAnsi="Times New Roman" w:cs="Times New Roman"/>
          <w:sz w:val="28"/>
          <w:szCs w:val="28"/>
        </w:rPr>
        <w:t>использование современных способов поиска, обработки и анализа информации;</w:t>
      </w:r>
    </w:p>
    <w:p w14:paraId="4438CC8C" w14:textId="77777777" w:rsidR="008C5D02" w:rsidRPr="00605539" w:rsidRDefault="008C5D02" w:rsidP="008C5D02">
      <w:pPr>
        <w:widowControl w:val="0"/>
        <w:numPr>
          <w:ilvl w:val="0"/>
          <w:numId w:val="25"/>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605539">
        <w:rPr>
          <w:rFonts w:ascii="Times New Roman" w:eastAsia="Times New Roman" w:hAnsi="Times New Roman" w:cs="Times New Roman"/>
          <w:sz w:val="28"/>
          <w:szCs w:val="28"/>
        </w:rPr>
        <w:t xml:space="preserve">самостоятельность выполнения. </w:t>
      </w:r>
    </w:p>
    <w:p w14:paraId="520BEAA1" w14:textId="77777777" w:rsidR="008C5D02" w:rsidRPr="00605539" w:rsidRDefault="008C5D02" w:rsidP="008C5D02">
      <w:pPr>
        <w:shd w:val="clear" w:color="auto" w:fill="FFFFFF"/>
        <w:spacing w:after="0" w:line="240" w:lineRule="auto"/>
        <w:ind w:firstLine="709"/>
        <w:contextualSpacing/>
        <w:jc w:val="both"/>
        <w:rPr>
          <w:rFonts w:ascii="Times New Roman" w:eastAsia="Calibri" w:hAnsi="Times New Roman" w:cs="Times New Roman"/>
          <w:sz w:val="28"/>
          <w:szCs w:val="28"/>
        </w:rPr>
      </w:pPr>
      <w:r w:rsidRPr="00605539">
        <w:rPr>
          <w:rFonts w:ascii="Times New Roman" w:eastAsia="Calibri" w:hAnsi="Times New Roman" w:cs="Times New Roman"/>
          <w:sz w:val="28"/>
          <w:szCs w:val="28"/>
        </w:rPr>
        <w:t>Объ</w:t>
      </w:r>
      <w:r>
        <w:rPr>
          <w:rFonts w:ascii="Times New Roman" w:eastAsia="Calibri" w:hAnsi="Times New Roman" w:cs="Times New Roman"/>
          <w:sz w:val="28"/>
          <w:szCs w:val="28"/>
        </w:rPr>
        <w:t>ем контрольной работы не более 10</w:t>
      </w:r>
      <w:r w:rsidRPr="00605539">
        <w:rPr>
          <w:rFonts w:ascii="Times New Roman" w:eastAsia="Calibri" w:hAnsi="Times New Roman" w:cs="Times New Roman"/>
          <w:sz w:val="28"/>
          <w:szCs w:val="28"/>
        </w:rPr>
        <w:t xml:space="preserve"> страниц, не включая таблиц, графиков и т. п. (при наличии).</w:t>
      </w:r>
    </w:p>
    <w:p w14:paraId="2E34FF2D" w14:textId="77777777" w:rsidR="008C5D02" w:rsidRPr="00605539" w:rsidRDefault="008C5D02" w:rsidP="008C5D02">
      <w:pPr>
        <w:shd w:val="clear" w:color="auto" w:fill="FFFFFF"/>
        <w:spacing w:after="0" w:line="240" w:lineRule="auto"/>
        <w:ind w:firstLine="709"/>
        <w:contextualSpacing/>
        <w:jc w:val="both"/>
        <w:rPr>
          <w:rFonts w:ascii="Times New Roman" w:eastAsia="Calibri" w:hAnsi="Times New Roman" w:cs="Times New Roman"/>
          <w:sz w:val="28"/>
          <w:szCs w:val="28"/>
        </w:rPr>
      </w:pPr>
      <w:r w:rsidRPr="00605539">
        <w:rPr>
          <w:rFonts w:ascii="Times New Roman" w:eastAsia="Calibri" w:hAnsi="Times New Roman" w:cs="Times New Roman"/>
          <w:sz w:val="28"/>
          <w:szCs w:val="28"/>
        </w:rPr>
        <w:t>Оценка контрольных работ студентов проводится в процессе текущего контроля успеваемости студентов.</w:t>
      </w:r>
    </w:p>
    <w:p w14:paraId="422E2F46" w14:textId="77777777" w:rsidR="008C5D02" w:rsidRPr="00605539" w:rsidRDefault="008C5D02" w:rsidP="008C5D02">
      <w:pPr>
        <w:shd w:val="clear" w:color="auto" w:fill="FFFFFF"/>
        <w:spacing w:after="0" w:line="240" w:lineRule="auto"/>
        <w:ind w:firstLine="709"/>
        <w:contextualSpacing/>
        <w:jc w:val="both"/>
        <w:rPr>
          <w:rFonts w:ascii="Times New Roman" w:eastAsia="Calibri" w:hAnsi="Times New Roman" w:cs="Times New Roman"/>
          <w:sz w:val="28"/>
          <w:szCs w:val="28"/>
        </w:rPr>
      </w:pPr>
    </w:p>
    <w:p w14:paraId="00D866AD" w14:textId="77777777" w:rsidR="007E7BB3" w:rsidRDefault="007E7BB3" w:rsidP="00352CC9">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p w14:paraId="08E7B0F3" w14:textId="77777777" w:rsidR="00352CC9" w:rsidRPr="00605539" w:rsidRDefault="00352CC9" w:rsidP="00352CC9">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b/>
          <w:bCs/>
          <w:color w:val="000000"/>
          <w:spacing w:val="-15"/>
          <w:sz w:val="28"/>
          <w:szCs w:val="28"/>
          <w:lang w:eastAsia="ar-SA"/>
        </w:rPr>
      </w:pPr>
      <w:bookmarkStart w:id="29" w:name="_Toc124500307"/>
      <w:r w:rsidRPr="00605539">
        <w:rPr>
          <w:rFonts w:ascii="Times New Roman" w:eastAsia="SimSun" w:hAnsi="Times New Roman" w:cs="Times New Roman"/>
          <w:b/>
          <w:bCs/>
          <w:color w:val="000000"/>
          <w:spacing w:val="-1"/>
          <w:sz w:val="28"/>
          <w:szCs w:val="28"/>
          <w:lang w:eastAsia="ar-SA"/>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Pr="00605539">
        <w:rPr>
          <w:rFonts w:ascii="Times New Roman" w:eastAsia="SimSun" w:hAnsi="Times New Roman" w:cs="Times New Roman"/>
          <w:b/>
          <w:bCs/>
          <w:color w:val="000000"/>
          <w:sz w:val="28"/>
          <w:szCs w:val="28"/>
          <w:lang w:eastAsia="ar-SA"/>
        </w:rPr>
        <w:t>программного обеспечения и информационных справочных систем.</w:t>
      </w:r>
      <w:bookmarkEnd w:id="29"/>
    </w:p>
    <w:p w14:paraId="3B7C134D" w14:textId="77777777" w:rsidR="00352CC9" w:rsidRPr="00605539" w:rsidRDefault="00352CC9" w:rsidP="00352CC9">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05539">
        <w:rPr>
          <w:rFonts w:ascii="Times New Roman" w:eastAsia="Times New Roman" w:hAnsi="Times New Roman" w:cs="Times New Roman"/>
          <w:b/>
          <w:bCs/>
          <w:sz w:val="28"/>
          <w:szCs w:val="28"/>
        </w:rPr>
        <w:t>11.1. Комплект лицензионного программного обеспечения</w:t>
      </w:r>
      <w:r w:rsidRPr="00605539">
        <w:rPr>
          <w:rFonts w:ascii="Times New Roman" w:eastAsia="Times New Roman" w:hAnsi="Times New Roman" w:cs="Times New Roman"/>
          <w:bCs/>
          <w:sz w:val="28"/>
          <w:szCs w:val="28"/>
        </w:rPr>
        <w:t>:</w:t>
      </w:r>
    </w:p>
    <w:p w14:paraId="72B7E3A4" w14:textId="77777777" w:rsidR="00F45B10" w:rsidRPr="001F1CA7" w:rsidRDefault="00F45B10" w:rsidP="00F45B10">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lang w:val="en-US"/>
        </w:rPr>
      </w:pPr>
      <w:r w:rsidRPr="001F1CA7">
        <w:rPr>
          <w:rFonts w:ascii="Times New Roman" w:eastAsia="Times New Roman" w:hAnsi="Times New Roman" w:cs="Times New Roman"/>
          <w:bCs/>
          <w:sz w:val="28"/>
          <w:szCs w:val="28"/>
          <w:lang w:val="en-US"/>
        </w:rPr>
        <w:t xml:space="preserve">1. </w:t>
      </w:r>
      <w:r w:rsidRPr="00F45B10">
        <w:rPr>
          <w:rFonts w:ascii="Times New Roman" w:eastAsia="Times New Roman" w:hAnsi="Times New Roman" w:cs="Times New Roman"/>
          <w:bCs/>
          <w:sz w:val="28"/>
          <w:szCs w:val="28"/>
          <w:lang w:val="en-US"/>
        </w:rPr>
        <w:t>Windows</w:t>
      </w:r>
      <w:r w:rsidRPr="001F1CA7">
        <w:rPr>
          <w:rFonts w:ascii="Times New Roman" w:eastAsia="Times New Roman" w:hAnsi="Times New Roman" w:cs="Times New Roman"/>
          <w:bCs/>
          <w:sz w:val="28"/>
          <w:szCs w:val="28"/>
          <w:lang w:val="en-US"/>
        </w:rPr>
        <w:t xml:space="preserve">, </w:t>
      </w:r>
      <w:r w:rsidRPr="00F45B10">
        <w:rPr>
          <w:rFonts w:ascii="Times New Roman" w:eastAsia="Times New Roman" w:hAnsi="Times New Roman" w:cs="Times New Roman"/>
          <w:bCs/>
          <w:sz w:val="28"/>
          <w:szCs w:val="28"/>
          <w:lang w:val="en-US"/>
        </w:rPr>
        <w:t>Microsoft</w:t>
      </w:r>
      <w:r w:rsidRPr="001F1CA7">
        <w:rPr>
          <w:rFonts w:ascii="Times New Roman" w:eastAsia="Times New Roman" w:hAnsi="Times New Roman" w:cs="Times New Roman"/>
          <w:bCs/>
          <w:sz w:val="28"/>
          <w:szCs w:val="28"/>
          <w:lang w:val="en-US"/>
        </w:rPr>
        <w:t xml:space="preserve"> </w:t>
      </w:r>
      <w:r w:rsidRPr="00F45B10">
        <w:rPr>
          <w:rFonts w:ascii="Times New Roman" w:eastAsia="Times New Roman" w:hAnsi="Times New Roman" w:cs="Times New Roman"/>
          <w:bCs/>
          <w:sz w:val="28"/>
          <w:szCs w:val="28"/>
          <w:lang w:val="en-US"/>
        </w:rPr>
        <w:t>Office</w:t>
      </w:r>
      <w:r w:rsidRPr="001F1CA7">
        <w:rPr>
          <w:rFonts w:ascii="Times New Roman" w:eastAsia="Times New Roman" w:hAnsi="Times New Roman" w:cs="Times New Roman"/>
          <w:bCs/>
          <w:sz w:val="28"/>
          <w:szCs w:val="28"/>
          <w:lang w:val="en-US"/>
        </w:rPr>
        <w:t>.</w:t>
      </w:r>
    </w:p>
    <w:p w14:paraId="5FB185A7" w14:textId="13A50A8F" w:rsidR="00352CC9" w:rsidRPr="001F1CA7" w:rsidRDefault="00F45B10" w:rsidP="00F45B10">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lang w:val="en-US"/>
        </w:rPr>
      </w:pPr>
      <w:r w:rsidRPr="001F1CA7">
        <w:rPr>
          <w:rFonts w:ascii="Times New Roman" w:eastAsia="Times New Roman" w:hAnsi="Times New Roman" w:cs="Times New Roman"/>
          <w:bCs/>
          <w:sz w:val="28"/>
          <w:szCs w:val="28"/>
          <w:lang w:val="en-US"/>
        </w:rPr>
        <w:t xml:space="preserve">2. </w:t>
      </w:r>
      <w:r w:rsidRPr="003D252F">
        <w:rPr>
          <w:rFonts w:ascii="Times New Roman" w:eastAsia="Times New Roman" w:hAnsi="Times New Roman" w:cs="Times New Roman"/>
          <w:bCs/>
          <w:sz w:val="28"/>
          <w:szCs w:val="28"/>
        </w:rPr>
        <w:t>Антивирус</w:t>
      </w:r>
      <w:r w:rsidRPr="001F1CA7">
        <w:rPr>
          <w:rFonts w:ascii="Times New Roman" w:eastAsia="Times New Roman" w:hAnsi="Times New Roman" w:cs="Times New Roman"/>
          <w:bCs/>
          <w:sz w:val="28"/>
          <w:szCs w:val="28"/>
          <w:lang w:val="en-US"/>
        </w:rPr>
        <w:t xml:space="preserve"> </w:t>
      </w:r>
      <w:r w:rsidRPr="00F45B10">
        <w:rPr>
          <w:rFonts w:ascii="Times New Roman" w:eastAsia="Times New Roman" w:hAnsi="Times New Roman" w:cs="Times New Roman"/>
          <w:bCs/>
          <w:sz w:val="28"/>
          <w:szCs w:val="28"/>
          <w:lang w:val="en-US"/>
        </w:rPr>
        <w:t>Kaspersky</w:t>
      </w:r>
    </w:p>
    <w:p w14:paraId="6676505C" w14:textId="77777777" w:rsidR="00F45B10" w:rsidRPr="001F1CA7" w:rsidRDefault="00F45B10" w:rsidP="00F45B10">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lang w:val="en-US"/>
        </w:rPr>
      </w:pPr>
    </w:p>
    <w:p w14:paraId="386153C0" w14:textId="77777777" w:rsidR="00352CC9" w:rsidRPr="00605539" w:rsidRDefault="00352CC9" w:rsidP="00352CC9">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1F1CA7">
        <w:rPr>
          <w:rFonts w:ascii="Times New Roman" w:eastAsia="Times New Roman" w:hAnsi="Times New Roman" w:cs="Times New Roman"/>
          <w:b/>
          <w:bCs/>
          <w:sz w:val="28"/>
          <w:szCs w:val="28"/>
          <w:lang w:val="en-US"/>
        </w:rPr>
        <w:t xml:space="preserve">11.2. </w:t>
      </w:r>
      <w:r w:rsidRPr="00605539">
        <w:rPr>
          <w:rFonts w:ascii="Times New Roman" w:eastAsia="Times New Roman" w:hAnsi="Times New Roman" w:cs="Times New Roman"/>
          <w:b/>
          <w:bCs/>
          <w:sz w:val="28"/>
          <w:szCs w:val="28"/>
        </w:rPr>
        <w:t>Современные профессиональные базы данных и информационные справочные системы:</w:t>
      </w:r>
    </w:p>
    <w:p w14:paraId="08D6BECD" w14:textId="77777777" w:rsidR="00352CC9" w:rsidRPr="00605539" w:rsidRDefault="00352CC9" w:rsidP="00352CC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05539">
        <w:rPr>
          <w:rFonts w:ascii="Times New Roman" w:eastAsia="Times New Roman" w:hAnsi="Times New Roman" w:cs="Times New Roman"/>
          <w:sz w:val="28"/>
          <w:szCs w:val="28"/>
        </w:rPr>
        <w:t>1. Информационно-правовая система «Гарант».</w:t>
      </w:r>
    </w:p>
    <w:p w14:paraId="31626DFA" w14:textId="77777777" w:rsidR="00352CC9" w:rsidRPr="00605539" w:rsidRDefault="00352CC9" w:rsidP="00352CC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05539">
        <w:rPr>
          <w:rFonts w:ascii="Times New Roman" w:eastAsia="Times New Roman" w:hAnsi="Times New Roman" w:cs="Times New Roman"/>
          <w:sz w:val="28"/>
          <w:szCs w:val="28"/>
        </w:rPr>
        <w:t>2. Информационно-правовая система «Консультант Плюс».</w:t>
      </w:r>
    </w:p>
    <w:p w14:paraId="2821EFCE" w14:textId="77777777" w:rsidR="00352CC9" w:rsidRPr="00605539" w:rsidRDefault="00B17B71" w:rsidP="00352CC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352CC9" w:rsidRPr="00605539">
        <w:rPr>
          <w:rFonts w:ascii="Times New Roman" w:eastAsia="Times New Roman" w:hAnsi="Times New Roman" w:cs="Times New Roman"/>
          <w:sz w:val="28"/>
          <w:szCs w:val="28"/>
        </w:rPr>
        <w:t xml:space="preserve">. Система комплексного раскрытия информации «СКРИН» - </w:t>
      </w:r>
      <w:hyperlink r:id="rId19" w:history="1">
        <w:r w:rsidR="00352CC9" w:rsidRPr="00605539">
          <w:rPr>
            <w:rFonts w:ascii="Times New Roman" w:eastAsia="Times New Roman" w:hAnsi="Times New Roman" w:cs="Times New Roman"/>
            <w:color w:val="0000FF"/>
            <w:sz w:val="28"/>
            <w:u w:val="single"/>
            <w:lang w:val="en-US"/>
          </w:rPr>
          <w:t>http</w:t>
        </w:r>
        <w:r w:rsidR="00352CC9" w:rsidRPr="00605539">
          <w:rPr>
            <w:rFonts w:ascii="Times New Roman" w:eastAsia="Times New Roman" w:hAnsi="Times New Roman" w:cs="Times New Roman"/>
            <w:color w:val="0000FF"/>
            <w:sz w:val="28"/>
            <w:u w:val="single"/>
          </w:rPr>
          <w:t>://</w:t>
        </w:r>
        <w:r w:rsidR="00352CC9" w:rsidRPr="00605539">
          <w:rPr>
            <w:rFonts w:ascii="Times New Roman" w:eastAsia="Times New Roman" w:hAnsi="Times New Roman" w:cs="Times New Roman"/>
            <w:color w:val="0000FF"/>
            <w:sz w:val="28"/>
            <w:u w:val="single"/>
            <w:lang w:val="en-US"/>
          </w:rPr>
          <w:t>www</w:t>
        </w:r>
        <w:r w:rsidR="00352CC9" w:rsidRPr="00605539">
          <w:rPr>
            <w:rFonts w:ascii="Times New Roman" w:eastAsia="Times New Roman" w:hAnsi="Times New Roman" w:cs="Times New Roman"/>
            <w:color w:val="0000FF"/>
            <w:sz w:val="28"/>
            <w:u w:val="single"/>
          </w:rPr>
          <w:t>.</w:t>
        </w:r>
        <w:r w:rsidR="00352CC9" w:rsidRPr="00605539">
          <w:rPr>
            <w:rFonts w:ascii="Times New Roman" w:eastAsia="Times New Roman" w:hAnsi="Times New Roman" w:cs="Times New Roman"/>
            <w:color w:val="0000FF"/>
            <w:sz w:val="28"/>
            <w:u w:val="single"/>
            <w:lang w:val="en-US"/>
          </w:rPr>
          <w:t>skrin</w:t>
        </w:r>
        <w:r w:rsidR="00352CC9" w:rsidRPr="00605539">
          <w:rPr>
            <w:rFonts w:ascii="Times New Roman" w:eastAsia="Times New Roman" w:hAnsi="Times New Roman" w:cs="Times New Roman"/>
            <w:color w:val="0000FF"/>
            <w:sz w:val="28"/>
            <w:u w:val="single"/>
          </w:rPr>
          <w:t>.</w:t>
        </w:r>
        <w:r w:rsidR="00352CC9" w:rsidRPr="00605539">
          <w:rPr>
            <w:rFonts w:ascii="Times New Roman" w:eastAsia="Times New Roman" w:hAnsi="Times New Roman" w:cs="Times New Roman"/>
            <w:color w:val="0000FF"/>
            <w:sz w:val="28"/>
            <w:u w:val="single"/>
            <w:lang w:val="en-US"/>
          </w:rPr>
          <w:t>ru</w:t>
        </w:r>
        <w:r w:rsidR="00352CC9" w:rsidRPr="00605539">
          <w:rPr>
            <w:rFonts w:ascii="Times New Roman" w:eastAsia="Times New Roman" w:hAnsi="Times New Roman" w:cs="Times New Roman"/>
            <w:color w:val="0000FF"/>
            <w:sz w:val="28"/>
            <w:u w:val="single"/>
          </w:rPr>
          <w:t>/</w:t>
        </w:r>
      </w:hyperlink>
    </w:p>
    <w:p w14:paraId="38F97F76" w14:textId="77777777" w:rsidR="00352CC9" w:rsidRPr="00605539" w:rsidRDefault="00352CC9" w:rsidP="00352CC9">
      <w:pPr>
        <w:spacing w:after="0" w:line="240" w:lineRule="auto"/>
        <w:ind w:firstLine="709"/>
        <w:contextualSpacing/>
        <w:jc w:val="both"/>
        <w:rPr>
          <w:rFonts w:ascii="Times New Roman" w:eastAsia="Times New Roman" w:hAnsi="Times New Roman" w:cs="Times New Roman"/>
          <w:bCs/>
          <w:sz w:val="28"/>
          <w:szCs w:val="28"/>
        </w:rPr>
      </w:pPr>
    </w:p>
    <w:p w14:paraId="569BB299" w14:textId="77777777" w:rsidR="00352CC9" w:rsidRPr="00605539" w:rsidRDefault="00352CC9" w:rsidP="00352CC9">
      <w:pPr>
        <w:spacing w:after="0" w:line="240" w:lineRule="auto"/>
        <w:ind w:firstLine="709"/>
        <w:contextualSpacing/>
        <w:jc w:val="both"/>
        <w:rPr>
          <w:rFonts w:ascii="Times New Roman" w:eastAsia="Times New Roman" w:hAnsi="Times New Roman" w:cs="Times New Roman"/>
          <w:b/>
          <w:sz w:val="28"/>
          <w:szCs w:val="28"/>
        </w:rPr>
      </w:pPr>
      <w:r w:rsidRPr="00605539">
        <w:rPr>
          <w:rFonts w:ascii="Times New Roman" w:eastAsia="Times New Roman" w:hAnsi="Times New Roman" w:cs="Times New Roman"/>
          <w:b/>
          <w:bCs/>
          <w:sz w:val="28"/>
          <w:szCs w:val="28"/>
        </w:rPr>
        <w:t>11.3. Сертифицированные программные и аппаратные средства защиты информации</w:t>
      </w:r>
      <w:r w:rsidRPr="00605539">
        <w:rPr>
          <w:rFonts w:ascii="Times New Roman" w:eastAsia="Times New Roman" w:hAnsi="Times New Roman" w:cs="Times New Roman"/>
          <w:b/>
          <w:sz w:val="28"/>
          <w:szCs w:val="28"/>
        </w:rPr>
        <w:t xml:space="preserve">– </w:t>
      </w:r>
      <w:r w:rsidRPr="00605539">
        <w:rPr>
          <w:rFonts w:ascii="Times New Roman" w:eastAsia="Times New Roman" w:hAnsi="Times New Roman" w:cs="Times New Roman"/>
          <w:sz w:val="28"/>
          <w:szCs w:val="28"/>
        </w:rPr>
        <w:t>не используются</w:t>
      </w:r>
      <w:r w:rsidRPr="00605539">
        <w:rPr>
          <w:rFonts w:ascii="Times New Roman" w:eastAsia="Times New Roman" w:hAnsi="Times New Roman" w:cs="Times New Roman"/>
          <w:b/>
          <w:sz w:val="28"/>
          <w:szCs w:val="28"/>
        </w:rPr>
        <w:t>.</w:t>
      </w:r>
    </w:p>
    <w:p w14:paraId="2E1F8487" w14:textId="77777777" w:rsidR="00352CC9" w:rsidRPr="00605539" w:rsidRDefault="00352CC9" w:rsidP="00352CC9">
      <w:pPr>
        <w:spacing w:after="0" w:line="240" w:lineRule="auto"/>
        <w:ind w:firstLine="709"/>
        <w:contextualSpacing/>
        <w:jc w:val="both"/>
        <w:rPr>
          <w:rFonts w:ascii="Times New Roman" w:eastAsia="Times New Roman" w:hAnsi="Times New Roman" w:cs="Times New Roman"/>
          <w:bCs/>
          <w:sz w:val="28"/>
          <w:szCs w:val="28"/>
        </w:rPr>
      </w:pPr>
    </w:p>
    <w:p w14:paraId="0A2C0CEF" w14:textId="77777777" w:rsidR="00352CC9" w:rsidRPr="00605539" w:rsidRDefault="00352CC9" w:rsidP="00352CC9">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b/>
          <w:bCs/>
          <w:color w:val="000000"/>
          <w:sz w:val="28"/>
          <w:szCs w:val="28"/>
          <w:lang w:eastAsia="ar-SA"/>
        </w:rPr>
      </w:pPr>
      <w:bookmarkStart w:id="30" w:name="_Toc124500308"/>
      <w:r w:rsidRPr="00605539">
        <w:rPr>
          <w:rFonts w:ascii="Times New Roman" w:eastAsia="SimSun" w:hAnsi="Times New Roman" w:cs="Times New Roman"/>
          <w:b/>
          <w:bCs/>
          <w:color w:val="000000"/>
          <w:spacing w:val="-1"/>
          <w:sz w:val="28"/>
          <w:szCs w:val="28"/>
          <w:lang w:eastAsia="ar-SA"/>
        </w:rPr>
        <w:t xml:space="preserve">12.Описание материально-технической базы, необходимой для осуществления </w:t>
      </w:r>
      <w:r w:rsidRPr="00605539">
        <w:rPr>
          <w:rFonts w:ascii="Times New Roman" w:eastAsia="SimSun" w:hAnsi="Times New Roman" w:cs="Times New Roman"/>
          <w:b/>
          <w:bCs/>
          <w:color w:val="000000"/>
          <w:sz w:val="28"/>
          <w:szCs w:val="28"/>
          <w:lang w:eastAsia="ar-SA"/>
        </w:rPr>
        <w:t>образовательного процесса по дисциплине.</w:t>
      </w:r>
      <w:bookmarkEnd w:id="30"/>
    </w:p>
    <w:p w14:paraId="56F8D0CA" w14:textId="77777777" w:rsidR="00352CC9" w:rsidRPr="00605539" w:rsidRDefault="00352CC9" w:rsidP="00352CC9">
      <w:pPr>
        <w:widowControl w:val="0"/>
        <w:shd w:val="clear" w:color="auto" w:fill="FFFFFF"/>
        <w:tabs>
          <w:tab w:val="left" w:pos="442"/>
        </w:tabs>
        <w:autoSpaceDE w:val="0"/>
        <w:autoSpaceDN w:val="0"/>
        <w:adjustRightInd w:val="0"/>
        <w:spacing w:after="0" w:line="240" w:lineRule="auto"/>
        <w:ind w:right="19" w:firstLine="709"/>
        <w:jc w:val="both"/>
        <w:rPr>
          <w:rFonts w:ascii="Times New Roman" w:eastAsia="SimSun" w:hAnsi="Times New Roman" w:cs="Times New Roman"/>
          <w:b/>
          <w:bCs/>
          <w:color w:val="000000"/>
          <w:spacing w:val="-16"/>
          <w:sz w:val="28"/>
          <w:szCs w:val="28"/>
          <w:lang w:eastAsia="ar-SA"/>
        </w:rPr>
      </w:pPr>
    </w:p>
    <w:p w14:paraId="226EB66B" w14:textId="77777777" w:rsidR="00352CC9" w:rsidRPr="00605539" w:rsidRDefault="00352CC9" w:rsidP="00352CC9">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05539">
        <w:rPr>
          <w:rFonts w:ascii="Times New Roman" w:eastAsia="Times New Roman" w:hAnsi="Times New Roman" w:cs="Times New Roman"/>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352CC9" w:rsidRPr="00605539" w:rsidSect="007A109F">
      <w:footerReference w:type="default" r:id="rId20"/>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A7591" w14:textId="77777777" w:rsidR="00C340E4" w:rsidRDefault="00C340E4" w:rsidP="00352CC9">
      <w:pPr>
        <w:spacing w:after="0" w:line="240" w:lineRule="auto"/>
      </w:pPr>
      <w:r>
        <w:separator/>
      </w:r>
    </w:p>
  </w:endnote>
  <w:endnote w:type="continuationSeparator" w:id="0">
    <w:p w14:paraId="5AFB728D" w14:textId="77777777" w:rsidR="00C340E4" w:rsidRDefault="00C340E4" w:rsidP="00352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CC"/>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6689576"/>
      <w:docPartObj>
        <w:docPartGallery w:val="Page Numbers (Bottom of Page)"/>
        <w:docPartUnique/>
      </w:docPartObj>
    </w:sdtPr>
    <w:sdtEndPr/>
    <w:sdtContent>
      <w:p w14:paraId="3798AAD8" w14:textId="1B330F6A" w:rsidR="00C345DE" w:rsidRDefault="00C345DE" w:rsidP="00A96F53">
        <w:pPr>
          <w:pStyle w:val="af"/>
          <w:jc w:val="center"/>
        </w:pPr>
        <w:r>
          <w:fldChar w:fldCharType="begin"/>
        </w:r>
        <w:r>
          <w:instrText>PAGE   \* MERGEFORMAT</w:instrText>
        </w:r>
        <w:r>
          <w:fldChar w:fldCharType="separate"/>
        </w:r>
        <w:r w:rsidR="003940EE">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3AE7E" w14:textId="77777777" w:rsidR="00C340E4" w:rsidRDefault="00C340E4" w:rsidP="00352CC9">
      <w:pPr>
        <w:spacing w:after="0" w:line="240" w:lineRule="auto"/>
      </w:pPr>
      <w:r>
        <w:separator/>
      </w:r>
    </w:p>
  </w:footnote>
  <w:footnote w:type="continuationSeparator" w:id="0">
    <w:p w14:paraId="331D93CE" w14:textId="77777777" w:rsidR="00C340E4" w:rsidRDefault="00C340E4" w:rsidP="00352C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264AE"/>
    <w:multiLevelType w:val="hybridMultilevel"/>
    <w:tmpl w:val="7AEAE7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6A51AAB"/>
    <w:multiLevelType w:val="hybridMultilevel"/>
    <w:tmpl w:val="731C53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147B2D"/>
    <w:multiLevelType w:val="hybridMultilevel"/>
    <w:tmpl w:val="51EAF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B94056"/>
    <w:multiLevelType w:val="hybridMultilevel"/>
    <w:tmpl w:val="A0A09168"/>
    <w:lvl w:ilvl="0" w:tplc="53763982">
      <w:start w:val="1"/>
      <w:numFmt w:val="decimal"/>
      <w:lvlText w:val="%1."/>
      <w:lvlJc w:val="left"/>
      <w:pPr>
        <w:ind w:left="720" w:hanging="360"/>
      </w:pPr>
      <w:rPr>
        <w:rFonts w:hint="default"/>
        <w:color w:val="0D0D0D" w:themeColor="text1" w:themeTint="F2"/>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F813BF"/>
    <w:multiLevelType w:val="hybridMultilevel"/>
    <w:tmpl w:val="643011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5184437"/>
    <w:multiLevelType w:val="hybridMultilevel"/>
    <w:tmpl w:val="775C90F6"/>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DD92791"/>
    <w:multiLevelType w:val="hybridMultilevel"/>
    <w:tmpl w:val="C54EE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0405F5"/>
    <w:multiLevelType w:val="multilevel"/>
    <w:tmpl w:val="562C2F1A"/>
    <w:lvl w:ilvl="0">
      <w:start w:val="5"/>
      <w:numFmt w:val="decimal"/>
      <w:lvlText w:val="%1."/>
      <w:lvlJc w:val="left"/>
      <w:pPr>
        <w:ind w:left="432" w:hanging="432"/>
      </w:pPr>
      <w:rPr>
        <w:rFonts w:hint="default"/>
      </w:rPr>
    </w:lvl>
    <w:lvl w:ilvl="1">
      <w:start w:val="5"/>
      <w:numFmt w:val="decimal"/>
      <w:lvlText w:val="%1.%2."/>
      <w:lvlJc w:val="left"/>
      <w:pPr>
        <w:ind w:left="2706"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8" w15:restartNumberingAfterBreak="0">
    <w:nsid w:val="2EF23698"/>
    <w:multiLevelType w:val="hybridMultilevel"/>
    <w:tmpl w:val="2CEA7E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FE70051"/>
    <w:multiLevelType w:val="hybridMultilevel"/>
    <w:tmpl w:val="8D080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5D6962"/>
    <w:multiLevelType w:val="hybridMultilevel"/>
    <w:tmpl w:val="559460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2C450BB"/>
    <w:multiLevelType w:val="hybridMultilevel"/>
    <w:tmpl w:val="8ED88C44"/>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C1C3783"/>
    <w:multiLevelType w:val="hybridMultilevel"/>
    <w:tmpl w:val="A40A87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CBF1BA6"/>
    <w:multiLevelType w:val="hybridMultilevel"/>
    <w:tmpl w:val="C75CA6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FE6182D"/>
    <w:multiLevelType w:val="hybridMultilevel"/>
    <w:tmpl w:val="6090D3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675326B"/>
    <w:multiLevelType w:val="hybridMultilevel"/>
    <w:tmpl w:val="03366D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B456977"/>
    <w:multiLevelType w:val="hybridMultilevel"/>
    <w:tmpl w:val="7ACED6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EFC3E88"/>
    <w:multiLevelType w:val="hybridMultilevel"/>
    <w:tmpl w:val="00503F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42664D6"/>
    <w:multiLevelType w:val="hybridMultilevel"/>
    <w:tmpl w:val="EF9CE782"/>
    <w:lvl w:ilvl="0" w:tplc="0AB29502">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489157B"/>
    <w:multiLevelType w:val="hybridMultilevel"/>
    <w:tmpl w:val="9A8C9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BA73F31"/>
    <w:multiLevelType w:val="hybridMultilevel"/>
    <w:tmpl w:val="F76450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CBE00DE"/>
    <w:multiLevelType w:val="hybridMultilevel"/>
    <w:tmpl w:val="F19226B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 w15:restartNumberingAfterBreak="0">
    <w:nsid w:val="71911C64"/>
    <w:multiLevelType w:val="hybridMultilevel"/>
    <w:tmpl w:val="D674CD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7B3F6189"/>
    <w:multiLevelType w:val="hybridMultilevel"/>
    <w:tmpl w:val="5F7688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D544521"/>
    <w:multiLevelType w:val="multilevel"/>
    <w:tmpl w:val="711A4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23"/>
  </w:num>
  <w:num w:numId="4">
    <w:abstractNumId w:val="3"/>
  </w:num>
  <w:num w:numId="5">
    <w:abstractNumId w:val="18"/>
  </w:num>
  <w:num w:numId="6">
    <w:abstractNumId w:val="8"/>
  </w:num>
  <w:num w:numId="7">
    <w:abstractNumId w:val="21"/>
  </w:num>
  <w:num w:numId="8">
    <w:abstractNumId w:val="9"/>
  </w:num>
  <w:num w:numId="9">
    <w:abstractNumId w:val="1"/>
  </w:num>
  <w:num w:numId="10">
    <w:abstractNumId w:val="24"/>
  </w:num>
  <w:num w:numId="11">
    <w:abstractNumId w:val="22"/>
  </w:num>
  <w:num w:numId="12">
    <w:abstractNumId w:val="5"/>
  </w:num>
  <w:num w:numId="13">
    <w:abstractNumId w:val="4"/>
  </w:num>
  <w:num w:numId="14">
    <w:abstractNumId w:val="14"/>
  </w:num>
  <w:num w:numId="15">
    <w:abstractNumId w:val="7"/>
  </w:num>
  <w:num w:numId="16">
    <w:abstractNumId w:val="6"/>
  </w:num>
  <w:num w:numId="17">
    <w:abstractNumId w:val="13"/>
  </w:num>
  <w:num w:numId="18">
    <w:abstractNumId w:val="10"/>
  </w:num>
  <w:num w:numId="19">
    <w:abstractNumId w:val="16"/>
  </w:num>
  <w:num w:numId="20">
    <w:abstractNumId w:val="19"/>
  </w:num>
  <w:num w:numId="21">
    <w:abstractNumId w:val="12"/>
  </w:num>
  <w:num w:numId="22">
    <w:abstractNumId w:val="20"/>
  </w:num>
  <w:num w:numId="23">
    <w:abstractNumId w:val="17"/>
  </w:num>
  <w:num w:numId="24">
    <w:abstractNumId w:val="0"/>
  </w:num>
  <w:num w:numId="25">
    <w:abstractNumId w:val="15"/>
  </w:num>
  <w:num w:numId="2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52CC9"/>
    <w:rsid w:val="0000092C"/>
    <w:rsid w:val="0000611F"/>
    <w:rsid w:val="00012E94"/>
    <w:rsid w:val="000147A6"/>
    <w:rsid w:val="000203C2"/>
    <w:rsid w:val="0002371F"/>
    <w:rsid w:val="0003106E"/>
    <w:rsid w:val="00033CAE"/>
    <w:rsid w:val="00043ADC"/>
    <w:rsid w:val="0006430B"/>
    <w:rsid w:val="00064BD0"/>
    <w:rsid w:val="000719B1"/>
    <w:rsid w:val="00082713"/>
    <w:rsid w:val="000834A5"/>
    <w:rsid w:val="00083BEA"/>
    <w:rsid w:val="000925F9"/>
    <w:rsid w:val="000931E6"/>
    <w:rsid w:val="00093550"/>
    <w:rsid w:val="00093E11"/>
    <w:rsid w:val="000A6190"/>
    <w:rsid w:val="000B0A98"/>
    <w:rsid w:val="000B2E0A"/>
    <w:rsid w:val="000B5943"/>
    <w:rsid w:val="000C46BB"/>
    <w:rsid w:val="000D3781"/>
    <w:rsid w:val="000D75E4"/>
    <w:rsid w:val="000E14BA"/>
    <w:rsid w:val="000E1D93"/>
    <w:rsid w:val="000E32B5"/>
    <w:rsid w:val="000E4BB7"/>
    <w:rsid w:val="00100263"/>
    <w:rsid w:val="001063D9"/>
    <w:rsid w:val="00121086"/>
    <w:rsid w:val="00122888"/>
    <w:rsid w:val="00131A8E"/>
    <w:rsid w:val="001423BB"/>
    <w:rsid w:val="00142662"/>
    <w:rsid w:val="00152569"/>
    <w:rsid w:val="00153E58"/>
    <w:rsid w:val="00161D3B"/>
    <w:rsid w:val="00173551"/>
    <w:rsid w:val="001852F5"/>
    <w:rsid w:val="00191A3C"/>
    <w:rsid w:val="00197588"/>
    <w:rsid w:val="001A0BE4"/>
    <w:rsid w:val="001A2260"/>
    <w:rsid w:val="001B0A83"/>
    <w:rsid w:val="001B51AE"/>
    <w:rsid w:val="001B52BD"/>
    <w:rsid w:val="001D7C59"/>
    <w:rsid w:val="001F1CA7"/>
    <w:rsid w:val="002104D1"/>
    <w:rsid w:val="00217383"/>
    <w:rsid w:val="002212A3"/>
    <w:rsid w:val="00222DF1"/>
    <w:rsid w:val="0023236E"/>
    <w:rsid w:val="00243F9A"/>
    <w:rsid w:val="00245437"/>
    <w:rsid w:val="00247766"/>
    <w:rsid w:val="00250831"/>
    <w:rsid w:val="00253DBA"/>
    <w:rsid w:val="0026034E"/>
    <w:rsid w:val="00273239"/>
    <w:rsid w:val="002752A5"/>
    <w:rsid w:val="00275758"/>
    <w:rsid w:val="00280F7C"/>
    <w:rsid w:val="0028424A"/>
    <w:rsid w:val="00286425"/>
    <w:rsid w:val="002926DC"/>
    <w:rsid w:val="00294B50"/>
    <w:rsid w:val="002A2A70"/>
    <w:rsid w:val="002A3DDF"/>
    <w:rsid w:val="002B03F7"/>
    <w:rsid w:val="002D728B"/>
    <w:rsid w:val="002E6E44"/>
    <w:rsid w:val="002F31A8"/>
    <w:rsid w:val="003010A9"/>
    <w:rsid w:val="003037A3"/>
    <w:rsid w:val="00310D41"/>
    <w:rsid w:val="003110FB"/>
    <w:rsid w:val="00312724"/>
    <w:rsid w:val="00314F0F"/>
    <w:rsid w:val="0032130B"/>
    <w:rsid w:val="00330972"/>
    <w:rsid w:val="0033590B"/>
    <w:rsid w:val="00337502"/>
    <w:rsid w:val="00337742"/>
    <w:rsid w:val="00342E05"/>
    <w:rsid w:val="003443D3"/>
    <w:rsid w:val="0035047B"/>
    <w:rsid w:val="00352CC9"/>
    <w:rsid w:val="00353B86"/>
    <w:rsid w:val="00355323"/>
    <w:rsid w:val="00357083"/>
    <w:rsid w:val="00372900"/>
    <w:rsid w:val="00381173"/>
    <w:rsid w:val="003940EE"/>
    <w:rsid w:val="0039422A"/>
    <w:rsid w:val="00397B77"/>
    <w:rsid w:val="003A038B"/>
    <w:rsid w:val="003A3474"/>
    <w:rsid w:val="003A6C7E"/>
    <w:rsid w:val="003A6FE9"/>
    <w:rsid w:val="003B55EA"/>
    <w:rsid w:val="003B6632"/>
    <w:rsid w:val="003B7493"/>
    <w:rsid w:val="003C4FCF"/>
    <w:rsid w:val="003C7C23"/>
    <w:rsid w:val="003D0896"/>
    <w:rsid w:val="003D252F"/>
    <w:rsid w:val="003D641E"/>
    <w:rsid w:val="003F3EEC"/>
    <w:rsid w:val="003F51C8"/>
    <w:rsid w:val="003F6B64"/>
    <w:rsid w:val="0040501A"/>
    <w:rsid w:val="00406F9E"/>
    <w:rsid w:val="0042295D"/>
    <w:rsid w:val="00424D86"/>
    <w:rsid w:val="00430392"/>
    <w:rsid w:val="00430C72"/>
    <w:rsid w:val="00440B78"/>
    <w:rsid w:val="00450A6C"/>
    <w:rsid w:val="004627A5"/>
    <w:rsid w:val="00462F09"/>
    <w:rsid w:val="0046551C"/>
    <w:rsid w:val="0047450D"/>
    <w:rsid w:val="00475958"/>
    <w:rsid w:val="0048086D"/>
    <w:rsid w:val="00483F8D"/>
    <w:rsid w:val="00485650"/>
    <w:rsid w:val="004905DF"/>
    <w:rsid w:val="004B0C55"/>
    <w:rsid w:val="004B77D3"/>
    <w:rsid w:val="004C1B5D"/>
    <w:rsid w:val="004C41B7"/>
    <w:rsid w:val="004C495D"/>
    <w:rsid w:val="004C6594"/>
    <w:rsid w:val="004D55F7"/>
    <w:rsid w:val="004E2913"/>
    <w:rsid w:val="004E68BC"/>
    <w:rsid w:val="004E6FF7"/>
    <w:rsid w:val="004F1B29"/>
    <w:rsid w:val="004F7628"/>
    <w:rsid w:val="0051110B"/>
    <w:rsid w:val="00513EA3"/>
    <w:rsid w:val="00516F82"/>
    <w:rsid w:val="00523241"/>
    <w:rsid w:val="00524524"/>
    <w:rsid w:val="0052558E"/>
    <w:rsid w:val="0052671D"/>
    <w:rsid w:val="005272F3"/>
    <w:rsid w:val="005332BF"/>
    <w:rsid w:val="00535F6A"/>
    <w:rsid w:val="00540053"/>
    <w:rsid w:val="00541BA9"/>
    <w:rsid w:val="00543E7C"/>
    <w:rsid w:val="00551787"/>
    <w:rsid w:val="00556FE2"/>
    <w:rsid w:val="00560BB7"/>
    <w:rsid w:val="00563E48"/>
    <w:rsid w:val="005647AB"/>
    <w:rsid w:val="00574ED7"/>
    <w:rsid w:val="00581FD1"/>
    <w:rsid w:val="00584263"/>
    <w:rsid w:val="00591795"/>
    <w:rsid w:val="00593938"/>
    <w:rsid w:val="0059448D"/>
    <w:rsid w:val="005A09DF"/>
    <w:rsid w:val="005B3E69"/>
    <w:rsid w:val="005B40CD"/>
    <w:rsid w:val="005B62E3"/>
    <w:rsid w:val="005C1927"/>
    <w:rsid w:val="005C3CAF"/>
    <w:rsid w:val="005C4A16"/>
    <w:rsid w:val="005D3D87"/>
    <w:rsid w:val="005D6737"/>
    <w:rsid w:val="005E30D1"/>
    <w:rsid w:val="005E5534"/>
    <w:rsid w:val="005E732D"/>
    <w:rsid w:val="005F1123"/>
    <w:rsid w:val="005F1591"/>
    <w:rsid w:val="005F1FC1"/>
    <w:rsid w:val="005F7435"/>
    <w:rsid w:val="00605A70"/>
    <w:rsid w:val="00610259"/>
    <w:rsid w:val="0062031F"/>
    <w:rsid w:val="00620629"/>
    <w:rsid w:val="00634D89"/>
    <w:rsid w:val="00637DCD"/>
    <w:rsid w:val="00640490"/>
    <w:rsid w:val="006436FE"/>
    <w:rsid w:val="00644BF9"/>
    <w:rsid w:val="0065799E"/>
    <w:rsid w:val="006610BE"/>
    <w:rsid w:val="0068212B"/>
    <w:rsid w:val="006848A1"/>
    <w:rsid w:val="006905D5"/>
    <w:rsid w:val="006A1FC4"/>
    <w:rsid w:val="006B0216"/>
    <w:rsid w:val="006B0790"/>
    <w:rsid w:val="006B2AD2"/>
    <w:rsid w:val="006C6571"/>
    <w:rsid w:val="006D54F3"/>
    <w:rsid w:val="006E0AEF"/>
    <w:rsid w:val="006E420A"/>
    <w:rsid w:val="006E4288"/>
    <w:rsid w:val="006E43FB"/>
    <w:rsid w:val="006F524B"/>
    <w:rsid w:val="007069C0"/>
    <w:rsid w:val="007106E7"/>
    <w:rsid w:val="007154F0"/>
    <w:rsid w:val="007264B7"/>
    <w:rsid w:val="00727ADF"/>
    <w:rsid w:val="00732F14"/>
    <w:rsid w:val="00733C7C"/>
    <w:rsid w:val="00736E06"/>
    <w:rsid w:val="00737978"/>
    <w:rsid w:val="00740A9C"/>
    <w:rsid w:val="00742EF0"/>
    <w:rsid w:val="00747AAC"/>
    <w:rsid w:val="00777D17"/>
    <w:rsid w:val="00785A9E"/>
    <w:rsid w:val="00792B32"/>
    <w:rsid w:val="00794335"/>
    <w:rsid w:val="00794627"/>
    <w:rsid w:val="007A109F"/>
    <w:rsid w:val="007B1E77"/>
    <w:rsid w:val="007B5BA4"/>
    <w:rsid w:val="007C61CB"/>
    <w:rsid w:val="007D550D"/>
    <w:rsid w:val="007E0B54"/>
    <w:rsid w:val="007E4709"/>
    <w:rsid w:val="007E5FD6"/>
    <w:rsid w:val="007E6BA0"/>
    <w:rsid w:val="007E7BB3"/>
    <w:rsid w:val="00803BC8"/>
    <w:rsid w:val="00805D96"/>
    <w:rsid w:val="00817540"/>
    <w:rsid w:val="0082733B"/>
    <w:rsid w:val="008403E2"/>
    <w:rsid w:val="00841685"/>
    <w:rsid w:val="008429B3"/>
    <w:rsid w:val="008436A7"/>
    <w:rsid w:val="00845F88"/>
    <w:rsid w:val="00846AF5"/>
    <w:rsid w:val="008473BB"/>
    <w:rsid w:val="0085081C"/>
    <w:rsid w:val="00854160"/>
    <w:rsid w:val="00854EBF"/>
    <w:rsid w:val="00860F9C"/>
    <w:rsid w:val="008673BF"/>
    <w:rsid w:val="00871EB9"/>
    <w:rsid w:val="0087357D"/>
    <w:rsid w:val="00873C54"/>
    <w:rsid w:val="0087739B"/>
    <w:rsid w:val="00884A8B"/>
    <w:rsid w:val="00885B83"/>
    <w:rsid w:val="00885BA2"/>
    <w:rsid w:val="008944EE"/>
    <w:rsid w:val="0089562C"/>
    <w:rsid w:val="008A2CA6"/>
    <w:rsid w:val="008A7538"/>
    <w:rsid w:val="008B18D2"/>
    <w:rsid w:val="008C5D02"/>
    <w:rsid w:val="008D4577"/>
    <w:rsid w:val="008D47D4"/>
    <w:rsid w:val="008D5E7D"/>
    <w:rsid w:val="008E07E9"/>
    <w:rsid w:val="008E203D"/>
    <w:rsid w:val="008E65F3"/>
    <w:rsid w:val="008E76AA"/>
    <w:rsid w:val="00901ABF"/>
    <w:rsid w:val="0090623A"/>
    <w:rsid w:val="00906D75"/>
    <w:rsid w:val="00916419"/>
    <w:rsid w:val="009164C0"/>
    <w:rsid w:val="00922F1F"/>
    <w:rsid w:val="00924B8D"/>
    <w:rsid w:val="00930E90"/>
    <w:rsid w:val="0093436F"/>
    <w:rsid w:val="00942493"/>
    <w:rsid w:val="0094266E"/>
    <w:rsid w:val="0096066C"/>
    <w:rsid w:val="009714A3"/>
    <w:rsid w:val="00975CC4"/>
    <w:rsid w:val="00982EB8"/>
    <w:rsid w:val="009849CC"/>
    <w:rsid w:val="00991AB4"/>
    <w:rsid w:val="00991F37"/>
    <w:rsid w:val="00992375"/>
    <w:rsid w:val="009943A1"/>
    <w:rsid w:val="00995152"/>
    <w:rsid w:val="009A457C"/>
    <w:rsid w:val="009B175D"/>
    <w:rsid w:val="009B6197"/>
    <w:rsid w:val="009C7B50"/>
    <w:rsid w:val="009D6768"/>
    <w:rsid w:val="009E05B1"/>
    <w:rsid w:val="009E1814"/>
    <w:rsid w:val="009E25AF"/>
    <w:rsid w:val="009E7380"/>
    <w:rsid w:val="009E7FFE"/>
    <w:rsid w:val="009F2818"/>
    <w:rsid w:val="009F4382"/>
    <w:rsid w:val="009F5874"/>
    <w:rsid w:val="009F6B8F"/>
    <w:rsid w:val="00A062BE"/>
    <w:rsid w:val="00A10437"/>
    <w:rsid w:val="00A25090"/>
    <w:rsid w:val="00A27C09"/>
    <w:rsid w:val="00A40E79"/>
    <w:rsid w:val="00A43411"/>
    <w:rsid w:val="00A578F6"/>
    <w:rsid w:val="00A60044"/>
    <w:rsid w:val="00A61EBA"/>
    <w:rsid w:val="00A63C51"/>
    <w:rsid w:val="00A761AD"/>
    <w:rsid w:val="00A821EF"/>
    <w:rsid w:val="00A90DF4"/>
    <w:rsid w:val="00A93386"/>
    <w:rsid w:val="00A947AD"/>
    <w:rsid w:val="00A94AFB"/>
    <w:rsid w:val="00A96F53"/>
    <w:rsid w:val="00A97BD6"/>
    <w:rsid w:val="00AB2272"/>
    <w:rsid w:val="00AC00E4"/>
    <w:rsid w:val="00AC25B1"/>
    <w:rsid w:val="00AE28FC"/>
    <w:rsid w:val="00AE3D65"/>
    <w:rsid w:val="00AE697F"/>
    <w:rsid w:val="00AF45FE"/>
    <w:rsid w:val="00AF4911"/>
    <w:rsid w:val="00AF6FC2"/>
    <w:rsid w:val="00B004D9"/>
    <w:rsid w:val="00B015E1"/>
    <w:rsid w:val="00B12F47"/>
    <w:rsid w:val="00B13556"/>
    <w:rsid w:val="00B13B8C"/>
    <w:rsid w:val="00B17B71"/>
    <w:rsid w:val="00B21BFD"/>
    <w:rsid w:val="00B250FC"/>
    <w:rsid w:val="00B34F39"/>
    <w:rsid w:val="00B371B9"/>
    <w:rsid w:val="00B4265C"/>
    <w:rsid w:val="00B478C8"/>
    <w:rsid w:val="00B53C87"/>
    <w:rsid w:val="00B5465F"/>
    <w:rsid w:val="00B56291"/>
    <w:rsid w:val="00B57777"/>
    <w:rsid w:val="00B604B6"/>
    <w:rsid w:val="00B61AA4"/>
    <w:rsid w:val="00B675F4"/>
    <w:rsid w:val="00B70302"/>
    <w:rsid w:val="00B712FE"/>
    <w:rsid w:val="00B914D9"/>
    <w:rsid w:val="00B91689"/>
    <w:rsid w:val="00B94BAA"/>
    <w:rsid w:val="00BA10E7"/>
    <w:rsid w:val="00BA665D"/>
    <w:rsid w:val="00BB6837"/>
    <w:rsid w:val="00BB69BB"/>
    <w:rsid w:val="00BC0B53"/>
    <w:rsid w:val="00BC11ED"/>
    <w:rsid w:val="00BD63C2"/>
    <w:rsid w:val="00BD7797"/>
    <w:rsid w:val="00BE11AA"/>
    <w:rsid w:val="00BE2EA9"/>
    <w:rsid w:val="00BE5078"/>
    <w:rsid w:val="00BE5179"/>
    <w:rsid w:val="00BE74BD"/>
    <w:rsid w:val="00BF2FF2"/>
    <w:rsid w:val="00BF3809"/>
    <w:rsid w:val="00BF455D"/>
    <w:rsid w:val="00BF7DC8"/>
    <w:rsid w:val="00C0177D"/>
    <w:rsid w:val="00C04397"/>
    <w:rsid w:val="00C117D6"/>
    <w:rsid w:val="00C12B90"/>
    <w:rsid w:val="00C23F67"/>
    <w:rsid w:val="00C33BD3"/>
    <w:rsid w:val="00C340E4"/>
    <w:rsid w:val="00C345DE"/>
    <w:rsid w:val="00C34D94"/>
    <w:rsid w:val="00C467AC"/>
    <w:rsid w:val="00C46C56"/>
    <w:rsid w:val="00C50C06"/>
    <w:rsid w:val="00C51344"/>
    <w:rsid w:val="00C516C6"/>
    <w:rsid w:val="00C51977"/>
    <w:rsid w:val="00C52290"/>
    <w:rsid w:val="00C604ED"/>
    <w:rsid w:val="00C634DB"/>
    <w:rsid w:val="00C64A1A"/>
    <w:rsid w:val="00C72C99"/>
    <w:rsid w:val="00C73315"/>
    <w:rsid w:val="00C73CBE"/>
    <w:rsid w:val="00C750F5"/>
    <w:rsid w:val="00C8110D"/>
    <w:rsid w:val="00C85B61"/>
    <w:rsid w:val="00C864F8"/>
    <w:rsid w:val="00C9149B"/>
    <w:rsid w:val="00C93958"/>
    <w:rsid w:val="00C97013"/>
    <w:rsid w:val="00CA7BCD"/>
    <w:rsid w:val="00CB1D0B"/>
    <w:rsid w:val="00CB3CEB"/>
    <w:rsid w:val="00CB424A"/>
    <w:rsid w:val="00CC154E"/>
    <w:rsid w:val="00CC3D01"/>
    <w:rsid w:val="00CC4059"/>
    <w:rsid w:val="00CE0393"/>
    <w:rsid w:val="00CE56FE"/>
    <w:rsid w:val="00CF019E"/>
    <w:rsid w:val="00D05454"/>
    <w:rsid w:val="00D05C24"/>
    <w:rsid w:val="00D109D9"/>
    <w:rsid w:val="00D12DE2"/>
    <w:rsid w:val="00D13079"/>
    <w:rsid w:val="00D21BBD"/>
    <w:rsid w:val="00D35BF8"/>
    <w:rsid w:val="00D4170F"/>
    <w:rsid w:val="00D61EAB"/>
    <w:rsid w:val="00D62AB7"/>
    <w:rsid w:val="00D71314"/>
    <w:rsid w:val="00D72684"/>
    <w:rsid w:val="00D72AD4"/>
    <w:rsid w:val="00D75DCA"/>
    <w:rsid w:val="00D76429"/>
    <w:rsid w:val="00D8210B"/>
    <w:rsid w:val="00D82CC6"/>
    <w:rsid w:val="00D931B0"/>
    <w:rsid w:val="00D93C04"/>
    <w:rsid w:val="00D961A7"/>
    <w:rsid w:val="00DA1111"/>
    <w:rsid w:val="00DA51AE"/>
    <w:rsid w:val="00DA6139"/>
    <w:rsid w:val="00DB1217"/>
    <w:rsid w:val="00DB1464"/>
    <w:rsid w:val="00DB5B75"/>
    <w:rsid w:val="00DB742D"/>
    <w:rsid w:val="00DC1AE7"/>
    <w:rsid w:val="00DD133D"/>
    <w:rsid w:val="00DD6BA9"/>
    <w:rsid w:val="00DD7C64"/>
    <w:rsid w:val="00DE2D47"/>
    <w:rsid w:val="00DE4063"/>
    <w:rsid w:val="00DE40CC"/>
    <w:rsid w:val="00DE6302"/>
    <w:rsid w:val="00E123F0"/>
    <w:rsid w:val="00E13840"/>
    <w:rsid w:val="00E16506"/>
    <w:rsid w:val="00E21490"/>
    <w:rsid w:val="00E232F6"/>
    <w:rsid w:val="00E253BC"/>
    <w:rsid w:val="00E27F90"/>
    <w:rsid w:val="00E30057"/>
    <w:rsid w:val="00E34EA7"/>
    <w:rsid w:val="00E6165A"/>
    <w:rsid w:val="00E71D88"/>
    <w:rsid w:val="00E727B0"/>
    <w:rsid w:val="00E73465"/>
    <w:rsid w:val="00E73A63"/>
    <w:rsid w:val="00E806D8"/>
    <w:rsid w:val="00E80F10"/>
    <w:rsid w:val="00EB20BC"/>
    <w:rsid w:val="00EB2873"/>
    <w:rsid w:val="00EB697E"/>
    <w:rsid w:val="00EB71A1"/>
    <w:rsid w:val="00EC48CF"/>
    <w:rsid w:val="00EC7E3C"/>
    <w:rsid w:val="00ED66CE"/>
    <w:rsid w:val="00EE5829"/>
    <w:rsid w:val="00EF22EE"/>
    <w:rsid w:val="00EF35D7"/>
    <w:rsid w:val="00F00822"/>
    <w:rsid w:val="00F24873"/>
    <w:rsid w:val="00F26405"/>
    <w:rsid w:val="00F31D3A"/>
    <w:rsid w:val="00F34122"/>
    <w:rsid w:val="00F357A9"/>
    <w:rsid w:val="00F36B2C"/>
    <w:rsid w:val="00F40110"/>
    <w:rsid w:val="00F40C52"/>
    <w:rsid w:val="00F45B10"/>
    <w:rsid w:val="00F5017A"/>
    <w:rsid w:val="00F546DC"/>
    <w:rsid w:val="00F558D1"/>
    <w:rsid w:val="00F60F2D"/>
    <w:rsid w:val="00F65071"/>
    <w:rsid w:val="00F74142"/>
    <w:rsid w:val="00F80A6A"/>
    <w:rsid w:val="00F85ECA"/>
    <w:rsid w:val="00F872F2"/>
    <w:rsid w:val="00F87477"/>
    <w:rsid w:val="00F9666E"/>
    <w:rsid w:val="00F97081"/>
    <w:rsid w:val="00FB3297"/>
    <w:rsid w:val="00FB5C78"/>
    <w:rsid w:val="00FC1DB5"/>
    <w:rsid w:val="00FC2BD8"/>
    <w:rsid w:val="00FC7ABE"/>
    <w:rsid w:val="00FD167F"/>
    <w:rsid w:val="00FD499C"/>
    <w:rsid w:val="00FE78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F70C3"/>
  <w15:docId w15:val="{3E36B758-8E11-43ED-8674-D517FDC3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D3B"/>
  </w:style>
  <w:style w:type="paragraph" w:styleId="1">
    <w:name w:val="heading 1"/>
    <w:basedOn w:val="a"/>
    <w:next w:val="a"/>
    <w:link w:val="11"/>
    <w:uiPriority w:val="9"/>
    <w:qFormat/>
    <w:rsid w:val="00352C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52CC9"/>
    <w:pPr>
      <w:keepNext/>
      <w:keepLines/>
      <w:spacing w:before="200" w:after="0"/>
      <w:outlineLvl w:val="1"/>
    </w:pPr>
    <w:rPr>
      <w:rFonts w:ascii="Cambria" w:eastAsia="Times New Roman" w:hAnsi="Cambria" w:cs="Times New Roman"/>
      <w:color w:val="365F91"/>
      <w:sz w:val="26"/>
      <w:szCs w:val="26"/>
    </w:rPr>
  </w:style>
  <w:style w:type="paragraph" w:styleId="3">
    <w:name w:val="heading 3"/>
    <w:basedOn w:val="a"/>
    <w:next w:val="a"/>
    <w:link w:val="30"/>
    <w:uiPriority w:val="9"/>
    <w:unhideWhenUsed/>
    <w:qFormat/>
    <w:rsid w:val="005B62E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10"/>
    <w:uiPriority w:val="9"/>
    <w:rsid w:val="00352CC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52CC9"/>
    <w:rPr>
      <w:rFonts w:ascii="Cambria" w:eastAsia="Times New Roman" w:hAnsi="Cambria" w:cs="Times New Roman"/>
      <w:color w:val="365F91"/>
      <w:sz w:val="26"/>
      <w:szCs w:val="26"/>
    </w:rPr>
  </w:style>
  <w:style w:type="paragraph" w:customStyle="1" w:styleId="110">
    <w:name w:val="Заголовок 11"/>
    <w:basedOn w:val="a"/>
    <w:next w:val="a"/>
    <w:link w:val="10"/>
    <w:uiPriority w:val="9"/>
    <w:qFormat/>
    <w:rsid w:val="00352CC9"/>
    <w:pPr>
      <w:keepNext/>
      <w:keepLines/>
      <w:widowControl w:val="0"/>
      <w:autoSpaceDE w:val="0"/>
      <w:autoSpaceDN w:val="0"/>
      <w:adjustRightInd w:val="0"/>
      <w:spacing w:before="240" w:after="0" w:line="240" w:lineRule="auto"/>
      <w:outlineLvl w:val="0"/>
    </w:pPr>
    <w:rPr>
      <w:rFonts w:asciiTheme="majorHAnsi" w:eastAsiaTheme="majorEastAsia" w:hAnsiTheme="majorHAnsi" w:cstheme="majorBidi"/>
      <w:b/>
      <w:bCs/>
      <w:color w:val="365F91" w:themeColor="accent1" w:themeShade="BF"/>
      <w:sz w:val="28"/>
      <w:szCs w:val="28"/>
    </w:rPr>
  </w:style>
  <w:style w:type="paragraph" w:customStyle="1" w:styleId="21">
    <w:name w:val="Заголовок 21"/>
    <w:basedOn w:val="a"/>
    <w:next w:val="a"/>
    <w:uiPriority w:val="9"/>
    <w:semiHidden/>
    <w:unhideWhenUsed/>
    <w:qFormat/>
    <w:rsid w:val="00352CC9"/>
    <w:pPr>
      <w:keepNext/>
      <w:keepLines/>
      <w:widowControl w:val="0"/>
      <w:autoSpaceDE w:val="0"/>
      <w:autoSpaceDN w:val="0"/>
      <w:adjustRightInd w:val="0"/>
      <w:spacing w:before="40" w:after="0" w:line="240" w:lineRule="auto"/>
      <w:outlineLvl w:val="1"/>
    </w:pPr>
    <w:rPr>
      <w:rFonts w:ascii="Cambria" w:eastAsia="Times New Roman" w:hAnsi="Cambria" w:cs="Times New Roman"/>
      <w:color w:val="365F91"/>
      <w:sz w:val="26"/>
      <w:szCs w:val="26"/>
    </w:rPr>
  </w:style>
  <w:style w:type="numbering" w:customStyle="1" w:styleId="12">
    <w:name w:val="Нет списка1"/>
    <w:next w:val="a2"/>
    <w:uiPriority w:val="99"/>
    <w:semiHidden/>
    <w:unhideWhenUsed/>
    <w:rsid w:val="00352CC9"/>
  </w:style>
  <w:style w:type="paragraph" w:customStyle="1" w:styleId="ConsPlusNormal">
    <w:name w:val="ConsPlusNormal"/>
    <w:rsid w:val="00352CC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352CC9"/>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rsid w:val="00352CC9"/>
    <w:rPr>
      <w:sz w:val="20"/>
      <w:szCs w:val="20"/>
    </w:rPr>
  </w:style>
  <w:style w:type="character" w:styleId="a5">
    <w:name w:val="footnote reference"/>
    <w:rsid w:val="00352CC9"/>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352CC9"/>
    <w:rPr>
      <w:rFonts w:ascii="Times New Roman" w:eastAsia="Times New Roman" w:hAnsi="Times New Roman" w:cs="Times New Roman"/>
      <w:sz w:val="20"/>
      <w:szCs w:val="20"/>
    </w:rPr>
  </w:style>
  <w:style w:type="paragraph" w:styleId="a6">
    <w:name w:val="List Paragraph"/>
    <w:aliases w:val="Имя Рисунка,List Paragraph,2 Спс точк"/>
    <w:basedOn w:val="a"/>
    <w:link w:val="a7"/>
    <w:uiPriority w:val="34"/>
    <w:qFormat/>
    <w:rsid w:val="00352CC9"/>
    <w:pPr>
      <w:widowControl w:val="0"/>
      <w:autoSpaceDE w:val="0"/>
      <w:autoSpaceDN w:val="0"/>
      <w:adjustRightInd w:val="0"/>
      <w:spacing w:after="0" w:line="240" w:lineRule="auto"/>
      <w:ind w:left="708"/>
    </w:pPr>
    <w:rPr>
      <w:rFonts w:ascii="Times New Roman" w:eastAsia="Times New Roman" w:hAnsi="Times New Roman" w:cs="Times New Roman"/>
      <w:sz w:val="20"/>
      <w:szCs w:val="20"/>
    </w:rPr>
  </w:style>
  <w:style w:type="table" w:styleId="a8">
    <w:name w:val="Table Grid"/>
    <w:basedOn w:val="a1"/>
    <w:uiPriority w:val="39"/>
    <w:rsid w:val="00352CC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352CC9"/>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352CC9"/>
    <w:rPr>
      <w:rFonts w:ascii="Tahoma" w:eastAsia="Times New Roman" w:hAnsi="Tahoma" w:cs="Tahoma"/>
      <w:sz w:val="16"/>
      <w:szCs w:val="16"/>
    </w:rPr>
  </w:style>
  <w:style w:type="paragraph" w:styleId="ab">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c"/>
    <w:qFormat/>
    <w:rsid w:val="00352CC9"/>
    <w:pPr>
      <w:spacing w:after="0" w:line="240" w:lineRule="auto"/>
      <w:jc w:val="center"/>
    </w:pPr>
    <w:rPr>
      <w:rFonts w:ascii="Times New Roman" w:eastAsia="Times New Roman" w:hAnsi="Times New Roman" w:cs="Times New Roman"/>
      <w:b/>
      <w:sz w:val="28"/>
      <w:szCs w:val="20"/>
    </w:rPr>
  </w:style>
  <w:style w:type="character" w:customStyle="1" w:styleId="ac">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b"/>
    <w:rsid w:val="00352CC9"/>
    <w:rPr>
      <w:rFonts w:ascii="Times New Roman" w:eastAsia="Times New Roman" w:hAnsi="Times New Roman" w:cs="Times New Roman"/>
      <w:b/>
      <w:sz w:val="28"/>
      <w:szCs w:val="20"/>
    </w:rPr>
  </w:style>
  <w:style w:type="paragraph" w:styleId="ad">
    <w:name w:val="header"/>
    <w:basedOn w:val="a"/>
    <w:link w:val="ae"/>
    <w:uiPriority w:val="99"/>
    <w:unhideWhenUsed/>
    <w:rsid w:val="00352CC9"/>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e">
    <w:name w:val="Верхний колонтитул Знак"/>
    <w:basedOn w:val="a0"/>
    <w:link w:val="ad"/>
    <w:uiPriority w:val="99"/>
    <w:rsid w:val="00352CC9"/>
    <w:rPr>
      <w:rFonts w:ascii="Times New Roman" w:eastAsia="Times New Roman" w:hAnsi="Times New Roman" w:cs="Times New Roman"/>
      <w:sz w:val="20"/>
      <w:szCs w:val="20"/>
    </w:rPr>
  </w:style>
  <w:style w:type="paragraph" w:styleId="af">
    <w:name w:val="footer"/>
    <w:basedOn w:val="a"/>
    <w:link w:val="af0"/>
    <w:uiPriority w:val="99"/>
    <w:unhideWhenUsed/>
    <w:rsid w:val="00352CC9"/>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0">
    <w:name w:val="Нижний колонтитул Знак"/>
    <w:basedOn w:val="a0"/>
    <w:link w:val="af"/>
    <w:uiPriority w:val="99"/>
    <w:rsid w:val="00352CC9"/>
    <w:rPr>
      <w:rFonts w:ascii="Times New Roman" w:eastAsia="Times New Roman" w:hAnsi="Times New Roman" w:cs="Times New Roman"/>
      <w:sz w:val="20"/>
      <w:szCs w:val="20"/>
    </w:rPr>
  </w:style>
  <w:style w:type="paragraph" w:styleId="af1">
    <w:name w:val="Body Text"/>
    <w:basedOn w:val="a"/>
    <w:link w:val="af2"/>
    <w:semiHidden/>
    <w:unhideWhenUsed/>
    <w:rsid w:val="00352CC9"/>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semiHidden/>
    <w:rsid w:val="00352CC9"/>
    <w:rPr>
      <w:rFonts w:ascii="Times New Roman" w:eastAsia="Times New Roman" w:hAnsi="Times New Roman" w:cs="Times New Roman"/>
      <w:sz w:val="20"/>
      <w:szCs w:val="20"/>
    </w:rPr>
  </w:style>
  <w:style w:type="paragraph" w:styleId="af3">
    <w:name w:val="Normal (Web)"/>
    <w:aliases w:val="Обычный (Web)1"/>
    <w:basedOn w:val="a"/>
    <w:uiPriority w:val="99"/>
    <w:unhideWhenUsed/>
    <w:rsid w:val="00352CC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352CC9"/>
  </w:style>
  <w:style w:type="paragraph" w:styleId="31">
    <w:name w:val="Body Text 3"/>
    <w:basedOn w:val="a"/>
    <w:link w:val="32"/>
    <w:unhideWhenUsed/>
    <w:rsid w:val="00352CC9"/>
    <w:pPr>
      <w:widowControl w:val="0"/>
      <w:autoSpaceDE w:val="0"/>
      <w:autoSpaceDN w:val="0"/>
      <w:adjustRightInd w:val="0"/>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352CC9"/>
    <w:rPr>
      <w:rFonts w:ascii="Times New Roman" w:eastAsia="Times New Roman" w:hAnsi="Times New Roman" w:cs="Times New Roman"/>
      <w:sz w:val="16"/>
      <w:szCs w:val="16"/>
    </w:rPr>
  </w:style>
  <w:style w:type="numbering" w:customStyle="1" w:styleId="111">
    <w:name w:val="Нет списка11"/>
    <w:next w:val="a2"/>
    <w:uiPriority w:val="99"/>
    <w:semiHidden/>
    <w:unhideWhenUsed/>
    <w:rsid w:val="00352CC9"/>
  </w:style>
  <w:style w:type="table" w:customStyle="1" w:styleId="13">
    <w:name w:val="Сетка таблицы1"/>
    <w:basedOn w:val="a1"/>
    <w:next w:val="a8"/>
    <w:uiPriority w:val="59"/>
    <w:rsid w:val="00352CC9"/>
    <w:pPr>
      <w:spacing w:after="0" w:line="240" w:lineRule="auto"/>
    </w:pPr>
    <w:rPr>
      <w:rFonts w:ascii="Times New Roman" w:eastAsia="Calibri"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Текст1"/>
    <w:basedOn w:val="a"/>
    <w:rsid w:val="00352CC9"/>
    <w:pPr>
      <w:spacing w:after="0" w:line="240" w:lineRule="auto"/>
    </w:pPr>
    <w:rPr>
      <w:rFonts w:ascii="Courier New" w:eastAsia="Times New Roman" w:hAnsi="Courier New" w:cs="Times New Roman"/>
      <w:sz w:val="20"/>
      <w:szCs w:val="20"/>
      <w:lang w:eastAsia="ar-SA"/>
    </w:rPr>
  </w:style>
  <w:style w:type="character" w:customStyle="1" w:styleId="15">
    <w:name w:val="Гиперссылка1"/>
    <w:basedOn w:val="a0"/>
    <w:uiPriority w:val="99"/>
    <w:unhideWhenUsed/>
    <w:rsid w:val="00352CC9"/>
    <w:rPr>
      <w:color w:val="0000FF"/>
      <w:u w:val="single"/>
    </w:rPr>
  </w:style>
  <w:style w:type="character" w:styleId="af4">
    <w:name w:val="Strong"/>
    <w:basedOn w:val="a0"/>
    <w:qFormat/>
    <w:rsid w:val="00352CC9"/>
    <w:rPr>
      <w:b/>
      <w:bCs/>
    </w:rPr>
  </w:style>
  <w:style w:type="table" w:customStyle="1" w:styleId="112">
    <w:name w:val="Сетка таблицы11"/>
    <w:basedOn w:val="a1"/>
    <w:next w:val="a8"/>
    <w:uiPriority w:val="59"/>
    <w:rsid w:val="00352CC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8"/>
    <w:uiPriority w:val="59"/>
    <w:rsid w:val="00352CC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0"/>
    <w:link w:val="1"/>
    <w:uiPriority w:val="9"/>
    <w:rsid w:val="00352CC9"/>
    <w:rPr>
      <w:rFonts w:asciiTheme="majorHAnsi" w:eastAsiaTheme="majorEastAsia" w:hAnsiTheme="majorHAnsi" w:cstheme="majorBidi"/>
      <w:b/>
      <w:bCs/>
      <w:color w:val="365F91" w:themeColor="accent1" w:themeShade="BF"/>
      <w:sz w:val="28"/>
      <w:szCs w:val="28"/>
    </w:rPr>
  </w:style>
  <w:style w:type="paragraph" w:styleId="af5">
    <w:name w:val="TOC Heading"/>
    <w:basedOn w:val="1"/>
    <w:next w:val="a"/>
    <w:uiPriority w:val="39"/>
    <w:unhideWhenUsed/>
    <w:qFormat/>
    <w:rsid w:val="00352CC9"/>
    <w:pPr>
      <w:spacing w:before="240" w:line="259" w:lineRule="auto"/>
      <w:outlineLvl w:val="9"/>
    </w:pPr>
    <w:rPr>
      <w:b w:val="0"/>
      <w:bCs w:val="0"/>
      <w:sz w:val="32"/>
      <w:szCs w:val="32"/>
    </w:rPr>
  </w:style>
  <w:style w:type="paragraph" w:styleId="16">
    <w:name w:val="toc 1"/>
    <w:basedOn w:val="a"/>
    <w:next w:val="a"/>
    <w:autoRedefine/>
    <w:uiPriority w:val="39"/>
    <w:unhideWhenUsed/>
    <w:rsid w:val="00352CC9"/>
    <w:pPr>
      <w:widowControl w:val="0"/>
      <w:autoSpaceDE w:val="0"/>
      <w:autoSpaceDN w:val="0"/>
      <w:adjustRightInd w:val="0"/>
      <w:spacing w:after="100" w:line="240" w:lineRule="auto"/>
    </w:pPr>
    <w:rPr>
      <w:rFonts w:ascii="Times New Roman" w:eastAsia="Times New Roman" w:hAnsi="Times New Roman" w:cs="Times New Roman"/>
      <w:sz w:val="20"/>
      <w:szCs w:val="20"/>
    </w:rPr>
  </w:style>
  <w:style w:type="paragraph" w:styleId="24">
    <w:name w:val="toc 2"/>
    <w:basedOn w:val="a"/>
    <w:next w:val="a"/>
    <w:autoRedefine/>
    <w:uiPriority w:val="39"/>
    <w:unhideWhenUsed/>
    <w:rsid w:val="00352CC9"/>
    <w:pPr>
      <w:widowControl w:val="0"/>
      <w:autoSpaceDE w:val="0"/>
      <w:autoSpaceDN w:val="0"/>
      <w:adjustRightInd w:val="0"/>
      <w:spacing w:after="100" w:line="240" w:lineRule="auto"/>
      <w:ind w:left="200"/>
    </w:pPr>
    <w:rPr>
      <w:rFonts w:ascii="Times New Roman" w:eastAsia="Times New Roman" w:hAnsi="Times New Roman" w:cs="Times New Roman"/>
      <w:sz w:val="20"/>
      <w:szCs w:val="20"/>
    </w:rPr>
  </w:style>
  <w:style w:type="character" w:customStyle="1" w:styleId="af6">
    <w:name w:val="Основной текст_"/>
    <w:basedOn w:val="a0"/>
    <w:link w:val="25"/>
    <w:rsid w:val="00352CC9"/>
    <w:rPr>
      <w:rFonts w:ascii="Times New Roman" w:eastAsia="Times New Roman" w:hAnsi="Times New Roman" w:cs="Times New Roman"/>
      <w:sz w:val="28"/>
      <w:szCs w:val="28"/>
      <w:shd w:val="clear" w:color="auto" w:fill="FFFFFF"/>
    </w:rPr>
  </w:style>
  <w:style w:type="character" w:customStyle="1" w:styleId="17">
    <w:name w:val="Основной текст1"/>
    <w:basedOn w:val="af6"/>
    <w:rsid w:val="00352CC9"/>
    <w:rPr>
      <w:rFonts w:ascii="Times New Roman" w:eastAsia="Times New Roman" w:hAnsi="Times New Roman" w:cs="Times New Roman"/>
      <w:sz w:val="28"/>
      <w:szCs w:val="28"/>
      <w:u w:val="single"/>
      <w:shd w:val="clear" w:color="auto" w:fill="FFFFFF"/>
      <w:lang w:val="en-US"/>
    </w:rPr>
  </w:style>
  <w:style w:type="paragraph" w:customStyle="1" w:styleId="25">
    <w:name w:val="Основной текст2"/>
    <w:basedOn w:val="a"/>
    <w:link w:val="af6"/>
    <w:rsid w:val="00352CC9"/>
    <w:pPr>
      <w:shd w:val="clear" w:color="auto" w:fill="FFFFFF"/>
      <w:spacing w:after="0" w:line="482" w:lineRule="exact"/>
      <w:ind w:hanging="360"/>
      <w:jc w:val="both"/>
    </w:pPr>
    <w:rPr>
      <w:rFonts w:ascii="Times New Roman" w:eastAsia="Times New Roman" w:hAnsi="Times New Roman" w:cs="Times New Roman"/>
      <w:sz w:val="28"/>
      <w:szCs w:val="28"/>
    </w:rPr>
  </w:style>
  <w:style w:type="character" w:customStyle="1" w:styleId="18">
    <w:name w:val="Неразрешенное упоминание1"/>
    <w:basedOn w:val="a0"/>
    <w:uiPriority w:val="99"/>
    <w:semiHidden/>
    <w:unhideWhenUsed/>
    <w:rsid w:val="00352CC9"/>
    <w:rPr>
      <w:color w:val="605E5C"/>
      <w:shd w:val="clear" w:color="auto" w:fill="E1DFDD"/>
    </w:rPr>
  </w:style>
  <w:style w:type="character" w:styleId="af7">
    <w:name w:val="Hyperlink"/>
    <w:basedOn w:val="a0"/>
    <w:uiPriority w:val="99"/>
    <w:unhideWhenUsed/>
    <w:rsid w:val="00352CC9"/>
    <w:rPr>
      <w:color w:val="0000FF" w:themeColor="hyperlink"/>
      <w:u w:val="single"/>
    </w:rPr>
  </w:style>
  <w:style w:type="character" w:customStyle="1" w:styleId="210">
    <w:name w:val="Заголовок 2 Знак1"/>
    <w:basedOn w:val="a0"/>
    <w:uiPriority w:val="9"/>
    <w:semiHidden/>
    <w:rsid w:val="00352CC9"/>
    <w:rPr>
      <w:rFonts w:asciiTheme="majorHAnsi" w:eastAsiaTheme="majorEastAsia" w:hAnsiTheme="majorHAnsi" w:cstheme="majorBidi"/>
      <w:b/>
      <w:bCs/>
      <w:color w:val="4F81BD" w:themeColor="accent1"/>
      <w:sz w:val="26"/>
      <w:szCs w:val="26"/>
    </w:rPr>
  </w:style>
  <w:style w:type="character" w:styleId="af8">
    <w:name w:val="annotation reference"/>
    <w:basedOn w:val="a0"/>
    <w:uiPriority w:val="99"/>
    <w:semiHidden/>
    <w:unhideWhenUsed/>
    <w:rsid w:val="00352CC9"/>
    <w:rPr>
      <w:sz w:val="16"/>
      <w:szCs w:val="16"/>
    </w:rPr>
  </w:style>
  <w:style w:type="paragraph" w:styleId="af9">
    <w:name w:val="annotation text"/>
    <w:basedOn w:val="a"/>
    <w:link w:val="afa"/>
    <w:uiPriority w:val="99"/>
    <w:semiHidden/>
    <w:unhideWhenUsed/>
    <w:rsid w:val="00352CC9"/>
    <w:pPr>
      <w:spacing w:line="240" w:lineRule="auto"/>
    </w:pPr>
    <w:rPr>
      <w:sz w:val="20"/>
      <w:szCs w:val="20"/>
    </w:rPr>
  </w:style>
  <w:style w:type="character" w:customStyle="1" w:styleId="afa">
    <w:name w:val="Текст примечания Знак"/>
    <w:basedOn w:val="a0"/>
    <w:link w:val="af9"/>
    <w:uiPriority w:val="99"/>
    <w:semiHidden/>
    <w:rsid w:val="00352CC9"/>
    <w:rPr>
      <w:sz w:val="20"/>
      <w:szCs w:val="20"/>
    </w:rPr>
  </w:style>
  <w:style w:type="paragraph" w:styleId="afb">
    <w:name w:val="annotation subject"/>
    <w:basedOn w:val="af9"/>
    <w:next w:val="af9"/>
    <w:link w:val="afc"/>
    <w:uiPriority w:val="99"/>
    <w:semiHidden/>
    <w:unhideWhenUsed/>
    <w:rsid w:val="00352CC9"/>
    <w:rPr>
      <w:b/>
      <w:bCs/>
    </w:rPr>
  </w:style>
  <w:style w:type="character" w:customStyle="1" w:styleId="afc">
    <w:name w:val="Тема примечания Знак"/>
    <w:basedOn w:val="afa"/>
    <w:link w:val="afb"/>
    <w:uiPriority w:val="99"/>
    <w:semiHidden/>
    <w:rsid w:val="00352CC9"/>
    <w:rPr>
      <w:b/>
      <w:bCs/>
      <w:sz w:val="20"/>
      <w:szCs w:val="20"/>
    </w:rPr>
  </w:style>
  <w:style w:type="character" w:customStyle="1" w:styleId="a7">
    <w:name w:val="Абзац списка Знак"/>
    <w:aliases w:val="Имя Рисунка Знак,List Paragraph Знак,2 Спс точк Знак"/>
    <w:link w:val="a6"/>
    <w:uiPriority w:val="34"/>
    <w:locked/>
    <w:rsid w:val="00352CC9"/>
    <w:rPr>
      <w:rFonts w:ascii="Times New Roman" w:eastAsia="Times New Roman" w:hAnsi="Times New Roman" w:cs="Times New Roman"/>
      <w:sz w:val="20"/>
      <w:szCs w:val="20"/>
    </w:rPr>
  </w:style>
  <w:style w:type="paragraph" w:styleId="afd">
    <w:name w:val="Body Text Indent"/>
    <w:basedOn w:val="a"/>
    <w:link w:val="afe"/>
    <w:uiPriority w:val="99"/>
    <w:semiHidden/>
    <w:unhideWhenUsed/>
    <w:rsid w:val="009F2818"/>
    <w:pPr>
      <w:spacing w:after="120"/>
      <w:ind w:left="283"/>
    </w:pPr>
    <w:rPr>
      <w:rFonts w:ascii="Calibri" w:eastAsia="Times New Roman" w:hAnsi="Calibri" w:cs="Times New Roman"/>
    </w:rPr>
  </w:style>
  <w:style w:type="character" w:customStyle="1" w:styleId="afe">
    <w:name w:val="Основной текст с отступом Знак"/>
    <w:basedOn w:val="a0"/>
    <w:link w:val="afd"/>
    <w:uiPriority w:val="99"/>
    <w:semiHidden/>
    <w:rsid w:val="009F2818"/>
    <w:rPr>
      <w:rFonts w:ascii="Calibri" w:eastAsia="Times New Roman" w:hAnsi="Calibri" w:cs="Times New Roman"/>
    </w:rPr>
  </w:style>
  <w:style w:type="character" w:customStyle="1" w:styleId="26">
    <w:name w:val="Неразрешенное упоминание2"/>
    <w:basedOn w:val="a0"/>
    <w:uiPriority w:val="99"/>
    <w:semiHidden/>
    <w:unhideWhenUsed/>
    <w:rsid w:val="00406F9E"/>
    <w:rPr>
      <w:color w:val="605E5C"/>
      <w:shd w:val="clear" w:color="auto" w:fill="E1DFDD"/>
    </w:rPr>
  </w:style>
  <w:style w:type="paragraph" w:customStyle="1" w:styleId="Default">
    <w:name w:val="Default"/>
    <w:rsid w:val="00C23F6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0">
    <w:name w:val="Заголовок 3 Знак"/>
    <w:basedOn w:val="a0"/>
    <w:link w:val="3"/>
    <w:uiPriority w:val="9"/>
    <w:rsid w:val="005B62E3"/>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79841">
      <w:bodyDiv w:val="1"/>
      <w:marLeft w:val="0"/>
      <w:marRight w:val="0"/>
      <w:marTop w:val="0"/>
      <w:marBottom w:val="0"/>
      <w:divBdr>
        <w:top w:val="none" w:sz="0" w:space="0" w:color="auto"/>
        <w:left w:val="none" w:sz="0" w:space="0" w:color="auto"/>
        <w:bottom w:val="none" w:sz="0" w:space="0" w:color="auto"/>
        <w:right w:val="none" w:sz="0" w:space="0" w:color="auto"/>
      </w:divBdr>
    </w:div>
    <w:div w:id="115953222">
      <w:bodyDiv w:val="1"/>
      <w:marLeft w:val="0"/>
      <w:marRight w:val="0"/>
      <w:marTop w:val="0"/>
      <w:marBottom w:val="0"/>
      <w:divBdr>
        <w:top w:val="none" w:sz="0" w:space="0" w:color="auto"/>
        <w:left w:val="none" w:sz="0" w:space="0" w:color="auto"/>
        <w:bottom w:val="none" w:sz="0" w:space="0" w:color="auto"/>
        <w:right w:val="none" w:sz="0" w:space="0" w:color="auto"/>
      </w:divBdr>
    </w:div>
    <w:div w:id="130750045">
      <w:bodyDiv w:val="1"/>
      <w:marLeft w:val="0"/>
      <w:marRight w:val="0"/>
      <w:marTop w:val="0"/>
      <w:marBottom w:val="0"/>
      <w:divBdr>
        <w:top w:val="none" w:sz="0" w:space="0" w:color="auto"/>
        <w:left w:val="none" w:sz="0" w:space="0" w:color="auto"/>
        <w:bottom w:val="none" w:sz="0" w:space="0" w:color="auto"/>
        <w:right w:val="none" w:sz="0" w:space="0" w:color="auto"/>
      </w:divBdr>
    </w:div>
    <w:div w:id="137308571">
      <w:bodyDiv w:val="1"/>
      <w:marLeft w:val="0"/>
      <w:marRight w:val="0"/>
      <w:marTop w:val="0"/>
      <w:marBottom w:val="0"/>
      <w:divBdr>
        <w:top w:val="none" w:sz="0" w:space="0" w:color="auto"/>
        <w:left w:val="none" w:sz="0" w:space="0" w:color="auto"/>
        <w:bottom w:val="none" w:sz="0" w:space="0" w:color="auto"/>
        <w:right w:val="none" w:sz="0" w:space="0" w:color="auto"/>
      </w:divBdr>
    </w:div>
    <w:div w:id="151798221">
      <w:bodyDiv w:val="1"/>
      <w:marLeft w:val="0"/>
      <w:marRight w:val="0"/>
      <w:marTop w:val="0"/>
      <w:marBottom w:val="0"/>
      <w:divBdr>
        <w:top w:val="none" w:sz="0" w:space="0" w:color="auto"/>
        <w:left w:val="none" w:sz="0" w:space="0" w:color="auto"/>
        <w:bottom w:val="none" w:sz="0" w:space="0" w:color="auto"/>
        <w:right w:val="none" w:sz="0" w:space="0" w:color="auto"/>
      </w:divBdr>
    </w:div>
    <w:div w:id="282156943">
      <w:bodyDiv w:val="1"/>
      <w:marLeft w:val="0"/>
      <w:marRight w:val="0"/>
      <w:marTop w:val="0"/>
      <w:marBottom w:val="0"/>
      <w:divBdr>
        <w:top w:val="none" w:sz="0" w:space="0" w:color="auto"/>
        <w:left w:val="none" w:sz="0" w:space="0" w:color="auto"/>
        <w:bottom w:val="none" w:sz="0" w:space="0" w:color="auto"/>
        <w:right w:val="none" w:sz="0" w:space="0" w:color="auto"/>
      </w:divBdr>
    </w:div>
    <w:div w:id="624896710">
      <w:bodyDiv w:val="1"/>
      <w:marLeft w:val="0"/>
      <w:marRight w:val="0"/>
      <w:marTop w:val="0"/>
      <w:marBottom w:val="0"/>
      <w:divBdr>
        <w:top w:val="none" w:sz="0" w:space="0" w:color="auto"/>
        <w:left w:val="none" w:sz="0" w:space="0" w:color="auto"/>
        <w:bottom w:val="none" w:sz="0" w:space="0" w:color="auto"/>
        <w:right w:val="none" w:sz="0" w:space="0" w:color="auto"/>
      </w:divBdr>
    </w:div>
    <w:div w:id="1109853838">
      <w:bodyDiv w:val="1"/>
      <w:marLeft w:val="0"/>
      <w:marRight w:val="0"/>
      <w:marTop w:val="0"/>
      <w:marBottom w:val="0"/>
      <w:divBdr>
        <w:top w:val="none" w:sz="0" w:space="0" w:color="auto"/>
        <w:left w:val="none" w:sz="0" w:space="0" w:color="auto"/>
        <w:bottom w:val="none" w:sz="0" w:space="0" w:color="auto"/>
        <w:right w:val="none" w:sz="0" w:space="0" w:color="auto"/>
      </w:divBdr>
    </w:div>
    <w:div w:id="1126703741">
      <w:bodyDiv w:val="1"/>
      <w:marLeft w:val="0"/>
      <w:marRight w:val="0"/>
      <w:marTop w:val="0"/>
      <w:marBottom w:val="0"/>
      <w:divBdr>
        <w:top w:val="none" w:sz="0" w:space="0" w:color="auto"/>
        <w:left w:val="none" w:sz="0" w:space="0" w:color="auto"/>
        <w:bottom w:val="none" w:sz="0" w:space="0" w:color="auto"/>
        <w:right w:val="none" w:sz="0" w:space="0" w:color="auto"/>
      </w:divBdr>
    </w:div>
    <w:div w:id="1558398477">
      <w:bodyDiv w:val="1"/>
      <w:marLeft w:val="0"/>
      <w:marRight w:val="0"/>
      <w:marTop w:val="0"/>
      <w:marBottom w:val="0"/>
      <w:divBdr>
        <w:top w:val="none" w:sz="0" w:space="0" w:color="auto"/>
        <w:left w:val="none" w:sz="0" w:space="0" w:color="auto"/>
        <w:bottom w:val="none" w:sz="0" w:space="0" w:color="auto"/>
        <w:right w:val="none" w:sz="0" w:space="0" w:color="auto"/>
      </w:divBdr>
    </w:div>
    <w:div w:id="2023319054">
      <w:bodyDiv w:val="1"/>
      <w:marLeft w:val="0"/>
      <w:marRight w:val="0"/>
      <w:marTop w:val="0"/>
      <w:marBottom w:val="0"/>
      <w:divBdr>
        <w:top w:val="none" w:sz="0" w:space="0" w:color="auto"/>
        <w:left w:val="none" w:sz="0" w:space="0" w:color="auto"/>
        <w:bottom w:val="none" w:sz="0" w:space="0" w:color="auto"/>
        <w:right w:val="none" w:sz="0" w:space="0" w:color="auto"/>
      </w:divBdr>
    </w:div>
    <w:div w:id="213655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onsultant.ru" TargetMode="External"/><Relationship Id="rId18" Type="http://schemas.openxmlformats.org/officeDocument/2006/relationships/hyperlink" Target="http://www.consultant.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consultant.ru" TargetMode="External"/><Relationship Id="rId17" Type="http://schemas.openxmlformats.org/officeDocument/2006/relationships/hyperlink" Target="http://www.consultant.ru" TargetMode="External"/><Relationship Id="rId2" Type="http://schemas.openxmlformats.org/officeDocument/2006/relationships/customXml" Target="../customXml/item2.xml"/><Relationship Id="rId16" Type="http://schemas.openxmlformats.org/officeDocument/2006/relationships/hyperlink" Target="http://www.consultan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ultant.ru" TargetMode="External"/><Relationship Id="rId5" Type="http://schemas.openxmlformats.org/officeDocument/2006/relationships/numbering" Target="numbering.xml"/><Relationship Id="rId15" Type="http://schemas.openxmlformats.org/officeDocument/2006/relationships/hyperlink" Target="http://www.consultant.ru" TargetMode="External"/><Relationship Id="rId10" Type="http://schemas.openxmlformats.org/officeDocument/2006/relationships/endnotes" Target="endnotes.xml"/><Relationship Id="rId19" Type="http://schemas.openxmlformats.org/officeDocument/2006/relationships/hyperlink" Target="http://www.skrin.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nsultan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0D809-1B01-4F3A-AB92-60D5D1308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A56816-15C0-4E76-A904-BB55CEFBCA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2C98FD-1B5A-41D7-8BF8-63BC98C60420}">
  <ds:schemaRefs>
    <ds:schemaRef ds:uri="http://schemas.microsoft.com/sharepoint/v3/contenttype/forms"/>
  </ds:schemaRefs>
</ds:datastoreItem>
</file>

<file path=customXml/itemProps4.xml><?xml version="1.0" encoding="utf-8"?>
<ds:datastoreItem xmlns:ds="http://schemas.openxmlformats.org/officeDocument/2006/customXml" ds:itemID="{9F0B89A9-64E4-427F-98B7-0E9D88817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17</Pages>
  <Words>5490</Words>
  <Characters>31296</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Борисова Екатерина Владимировна</cp:lastModifiedBy>
  <cp:revision>13</cp:revision>
  <dcterms:created xsi:type="dcterms:W3CDTF">2024-02-15T11:29:00Z</dcterms:created>
  <dcterms:modified xsi:type="dcterms:W3CDTF">2024-06-10T12:26:00Z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